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2CAD" w:rsidRDefault="00CA2CAD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061C0B" w:rsidRPr="00061C0B" w:rsidRDefault="00061C0B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7F105C" w:rsidRDefault="007F105C" w:rsidP="007F10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05C" w:rsidRDefault="007F105C" w:rsidP="007F10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664BD6" w:rsidP="00664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664BD6" w:rsidP="00664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664BD6" w:rsidP="00664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AED" w:rsidRDefault="009A4AED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AED" w:rsidRDefault="009A4AED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1A1E49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0D3">
        <w:rPr>
          <w:rFonts w:ascii="Times New Roman" w:hAnsi="Times New Roman" w:cs="Times New Roman"/>
          <w:b/>
          <w:sz w:val="28"/>
          <w:szCs w:val="28"/>
        </w:rPr>
        <w:t>О</w:t>
      </w:r>
      <w:r w:rsidR="007140D3">
        <w:rPr>
          <w:rFonts w:ascii="Times New Roman" w:hAnsi="Times New Roman" w:cs="Times New Roman"/>
          <w:b/>
          <w:sz w:val="28"/>
          <w:szCs w:val="28"/>
        </w:rPr>
        <w:t>б</w:t>
      </w:r>
      <w:r w:rsidR="002E25D4" w:rsidRPr="007140D3">
        <w:rPr>
          <w:rFonts w:ascii="Times New Roman" w:hAnsi="Times New Roman" w:cs="Times New Roman"/>
          <w:b/>
          <w:sz w:val="28"/>
          <w:szCs w:val="28"/>
        </w:rPr>
        <w:t xml:space="preserve"> утверждении</w:t>
      </w:r>
    </w:p>
    <w:p w:rsidR="00664BD6" w:rsidRPr="007140D3" w:rsidRDefault="00664BD6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64BD6">
        <w:rPr>
          <w:rFonts w:ascii="Times New Roman" w:hAnsi="Times New Roman" w:cs="Times New Roman"/>
          <w:b/>
          <w:sz w:val="28"/>
          <w:szCs w:val="28"/>
        </w:rPr>
        <w:t>тандарт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933961">
        <w:rPr>
          <w:rFonts w:ascii="Times New Roman" w:hAnsi="Times New Roman" w:cs="Times New Roman"/>
          <w:b/>
          <w:sz w:val="28"/>
          <w:szCs w:val="28"/>
        </w:rPr>
        <w:t xml:space="preserve"> специализированной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4BD6">
        <w:rPr>
          <w:rFonts w:ascii="Times New Roman" w:hAnsi="Times New Roman" w:cs="Times New Roman"/>
          <w:b/>
          <w:sz w:val="28"/>
          <w:szCs w:val="28"/>
        </w:rPr>
        <w:t>медицинской помощи взрослым при острой интоксикации психоактивными веществами (диагностика и лечение)</w:t>
      </w:r>
    </w:p>
    <w:p w:rsidR="007F105C" w:rsidRPr="007140D3" w:rsidRDefault="007F105C" w:rsidP="007140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05C" w:rsidRPr="007140D3" w:rsidRDefault="007F105C" w:rsidP="007140D3">
      <w:pPr>
        <w:spacing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7F105C" w:rsidRPr="007140D3" w:rsidRDefault="007F105C" w:rsidP="007140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0D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64BD6">
        <w:rPr>
          <w:rFonts w:ascii="Times New Roman" w:hAnsi="Times New Roman" w:cs="Times New Roman"/>
          <w:sz w:val="28"/>
          <w:szCs w:val="28"/>
        </w:rPr>
        <w:t>пунктом 4 части 1 статьи</w:t>
      </w:r>
      <w:r w:rsidRPr="007140D3">
        <w:rPr>
          <w:rFonts w:ascii="Times New Roman" w:hAnsi="Times New Roman" w:cs="Times New Roman"/>
          <w:sz w:val="28"/>
          <w:szCs w:val="28"/>
        </w:rPr>
        <w:t xml:space="preserve"> </w:t>
      </w:r>
      <w:r w:rsidR="00664BD6">
        <w:rPr>
          <w:rFonts w:ascii="Times New Roman" w:hAnsi="Times New Roman" w:cs="Times New Roman"/>
          <w:sz w:val="28"/>
          <w:szCs w:val="28"/>
        </w:rPr>
        <w:t>37</w:t>
      </w:r>
      <w:r w:rsidRPr="007140D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A4AED">
        <w:rPr>
          <w:rFonts w:ascii="Times New Roman" w:hAnsi="Times New Roman" w:cs="Times New Roman"/>
          <w:sz w:val="28"/>
          <w:szCs w:val="28"/>
        </w:rPr>
        <w:br/>
      </w:r>
      <w:r w:rsidRPr="007140D3">
        <w:rPr>
          <w:rFonts w:ascii="Times New Roman" w:hAnsi="Times New Roman" w:cs="Times New Roman"/>
          <w:sz w:val="28"/>
          <w:szCs w:val="28"/>
        </w:rPr>
        <w:t xml:space="preserve">от </w:t>
      </w:r>
      <w:r w:rsidR="00664BD6">
        <w:rPr>
          <w:rFonts w:ascii="Times New Roman" w:hAnsi="Times New Roman" w:cs="Times New Roman"/>
          <w:sz w:val="28"/>
          <w:szCs w:val="28"/>
        </w:rPr>
        <w:t>21</w:t>
      </w:r>
      <w:r w:rsidRPr="007140D3">
        <w:rPr>
          <w:rFonts w:ascii="Times New Roman" w:hAnsi="Times New Roman" w:cs="Times New Roman"/>
          <w:sz w:val="28"/>
          <w:szCs w:val="28"/>
        </w:rPr>
        <w:t xml:space="preserve"> </w:t>
      </w:r>
      <w:r w:rsidR="00664BD6">
        <w:rPr>
          <w:rFonts w:ascii="Times New Roman" w:hAnsi="Times New Roman" w:cs="Times New Roman"/>
          <w:sz w:val="28"/>
          <w:szCs w:val="28"/>
        </w:rPr>
        <w:t>ноя</w:t>
      </w:r>
      <w:r w:rsidRPr="007140D3">
        <w:rPr>
          <w:rFonts w:ascii="Times New Roman" w:hAnsi="Times New Roman" w:cs="Times New Roman"/>
          <w:sz w:val="28"/>
          <w:szCs w:val="28"/>
        </w:rPr>
        <w:t xml:space="preserve">бря </w:t>
      </w:r>
      <w:r w:rsidR="00664BD6">
        <w:rPr>
          <w:rFonts w:ascii="Times New Roman" w:hAnsi="Times New Roman" w:cs="Times New Roman"/>
          <w:sz w:val="28"/>
          <w:szCs w:val="28"/>
        </w:rPr>
        <w:t>2011</w:t>
      </w:r>
      <w:r w:rsidRPr="007140D3">
        <w:rPr>
          <w:rFonts w:ascii="Times New Roman" w:hAnsi="Times New Roman" w:cs="Times New Roman"/>
          <w:sz w:val="28"/>
          <w:szCs w:val="28"/>
        </w:rPr>
        <w:t xml:space="preserve"> г. № </w:t>
      </w:r>
      <w:r w:rsidR="00664BD6">
        <w:rPr>
          <w:rFonts w:ascii="Times New Roman" w:hAnsi="Times New Roman" w:cs="Times New Roman"/>
          <w:sz w:val="28"/>
          <w:szCs w:val="28"/>
        </w:rPr>
        <w:t>323</w:t>
      </w:r>
      <w:r w:rsidRPr="007140D3">
        <w:rPr>
          <w:rFonts w:ascii="Times New Roman" w:hAnsi="Times New Roman" w:cs="Times New Roman"/>
          <w:sz w:val="28"/>
          <w:szCs w:val="28"/>
        </w:rPr>
        <w:t>-ФЗ «О</w:t>
      </w:r>
      <w:r w:rsidR="00664BD6">
        <w:rPr>
          <w:rFonts w:ascii="Times New Roman" w:hAnsi="Times New Roman" w:cs="Times New Roman"/>
          <w:sz w:val="28"/>
          <w:szCs w:val="28"/>
        </w:rPr>
        <w:t>б основах охраны здоровья граждан в</w:t>
      </w:r>
      <w:r w:rsidRPr="007140D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64BD6">
        <w:rPr>
          <w:rFonts w:ascii="Times New Roman" w:hAnsi="Times New Roman" w:cs="Times New Roman"/>
          <w:sz w:val="28"/>
          <w:szCs w:val="28"/>
        </w:rPr>
        <w:t xml:space="preserve">» </w:t>
      </w:r>
      <w:r w:rsidR="009A4AED">
        <w:rPr>
          <w:rFonts w:ascii="Times New Roman" w:hAnsi="Times New Roman" w:cs="Times New Roman"/>
          <w:sz w:val="28"/>
          <w:szCs w:val="28"/>
        </w:rPr>
        <w:t>(</w:t>
      </w:r>
      <w:r w:rsidR="00664BD6" w:rsidRPr="007140D3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Pr="007140D3">
        <w:rPr>
          <w:rFonts w:ascii="Times New Roman" w:hAnsi="Times New Roman" w:cs="Times New Roman"/>
          <w:sz w:val="28"/>
          <w:szCs w:val="28"/>
        </w:rPr>
        <w:t xml:space="preserve">, </w:t>
      </w:r>
      <w:r w:rsidR="00664BD6">
        <w:rPr>
          <w:rFonts w:ascii="Times New Roman" w:hAnsi="Times New Roman" w:cs="Times New Roman"/>
          <w:sz w:val="28"/>
          <w:szCs w:val="28"/>
        </w:rPr>
        <w:t>2011</w:t>
      </w:r>
      <w:r w:rsidRPr="007140D3">
        <w:rPr>
          <w:rFonts w:ascii="Times New Roman" w:hAnsi="Times New Roman" w:cs="Times New Roman"/>
          <w:sz w:val="28"/>
          <w:szCs w:val="28"/>
        </w:rPr>
        <w:t>, № </w:t>
      </w:r>
      <w:r w:rsidR="00664BD6">
        <w:rPr>
          <w:rFonts w:ascii="Times New Roman" w:hAnsi="Times New Roman" w:cs="Times New Roman"/>
          <w:sz w:val="28"/>
          <w:szCs w:val="28"/>
        </w:rPr>
        <w:t>48</w:t>
      </w:r>
      <w:r w:rsidRPr="007140D3">
        <w:rPr>
          <w:rFonts w:ascii="Times New Roman" w:hAnsi="Times New Roman" w:cs="Times New Roman"/>
          <w:sz w:val="28"/>
          <w:szCs w:val="28"/>
        </w:rPr>
        <w:t xml:space="preserve">, </w:t>
      </w:r>
      <w:r w:rsidR="009A4AED">
        <w:rPr>
          <w:rFonts w:ascii="Times New Roman" w:hAnsi="Times New Roman" w:cs="Times New Roman"/>
          <w:sz w:val="28"/>
          <w:szCs w:val="28"/>
        </w:rPr>
        <w:br/>
      </w:r>
      <w:r w:rsidRPr="007140D3">
        <w:rPr>
          <w:rFonts w:ascii="Times New Roman" w:hAnsi="Times New Roman" w:cs="Times New Roman"/>
          <w:sz w:val="28"/>
          <w:szCs w:val="28"/>
        </w:rPr>
        <w:t xml:space="preserve">ст. </w:t>
      </w:r>
      <w:r w:rsidR="00664BD6">
        <w:rPr>
          <w:rFonts w:ascii="Times New Roman" w:hAnsi="Times New Roman" w:cs="Times New Roman"/>
          <w:sz w:val="28"/>
          <w:szCs w:val="28"/>
        </w:rPr>
        <w:t>6724</w:t>
      </w:r>
      <w:r w:rsidRPr="007140D3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1A1E49" w:rsidRPr="007140D3">
        <w:rPr>
          <w:rFonts w:ascii="Times New Roman" w:hAnsi="Times New Roman" w:cs="Times New Roman"/>
          <w:sz w:val="28"/>
          <w:szCs w:val="28"/>
        </w:rPr>
        <w:t>20</w:t>
      </w:r>
      <w:r w:rsidR="00933961">
        <w:rPr>
          <w:rFonts w:ascii="Times New Roman" w:hAnsi="Times New Roman" w:cs="Times New Roman"/>
          <w:sz w:val="28"/>
          <w:szCs w:val="28"/>
        </w:rPr>
        <w:t>21</w:t>
      </w:r>
      <w:r w:rsidR="001A1E49" w:rsidRPr="007140D3">
        <w:rPr>
          <w:rFonts w:ascii="Times New Roman" w:hAnsi="Times New Roman" w:cs="Times New Roman"/>
          <w:sz w:val="28"/>
          <w:szCs w:val="28"/>
        </w:rPr>
        <w:t>, № </w:t>
      </w:r>
      <w:r w:rsidR="00933961">
        <w:rPr>
          <w:rFonts w:ascii="Times New Roman" w:hAnsi="Times New Roman" w:cs="Times New Roman"/>
          <w:sz w:val="28"/>
          <w:szCs w:val="28"/>
        </w:rPr>
        <w:t>27</w:t>
      </w:r>
      <w:r w:rsidR="001A1E49" w:rsidRPr="007140D3">
        <w:rPr>
          <w:rFonts w:ascii="Times New Roman" w:hAnsi="Times New Roman" w:cs="Times New Roman"/>
          <w:sz w:val="28"/>
          <w:szCs w:val="28"/>
        </w:rPr>
        <w:t xml:space="preserve">, ст. </w:t>
      </w:r>
      <w:r w:rsidR="00933961">
        <w:rPr>
          <w:rFonts w:ascii="Times New Roman" w:hAnsi="Times New Roman" w:cs="Times New Roman"/>
          <w:sz w:val="28"/>
          <w:szCs w:val="28"/>
        </w:rPr>
        <w:t>5159</w:t>
      </w:r>
      <w:r w:rsidR="001A1E49" w:rsidRPr="007140D3">
        <w:rPr>
          <w:rFonts w:ascii="Times New Roman" w:hAnsi="Times New Roman" w:cs="Times New Roman"/>
          <w:sz w:val="28"/>
          <w:szCs w:val="28"/>
        </w:rPr>
        <w:t>)</w:t>
      </w:r>
      <w:r w:rsidR="00664BD6">
        <w:rPr>
          <w:rFonts w:ascii="Times New Roman" w:hAnsi="Times New Roman" w:cs="Times New Roman"/>
          <w:sz w:val="28"/>
          <w:szCs w:val="28"/>
        </w:rPr>
        <w:t xml:space="preserve"> и</w:t>
      </w:r>
      <w:r w:rsidR="001A1E49" w:rsidRPr="007140D3">
        <w:rPr>
          <w:rFonts w:ascii="Times New Roman" w:hAnsi="Times New Roman" w:cs="Times New Roman"/>
          <w:sz w:val="28"/>
          <w:szCs w:val="28"/>
        </w:rPr>
        <w:t xml:space="preserve"> </w:t>
      </w:r>
      <w:r w:rsidRPr="007140D3">
        <w:rPr>
          <w:rFonts w:ascii="Times New Roman" w:hAnsi="Times New Roman" w:cs="Times New Roman"/>
          <w:sz w:val="28"/>
          <w:szCs w:val="28"/>
        </w:rPr>
        <w:t>подпункт</w:t>
      </w:r>
      <w:r w:rsidR="00664BD6">
        <w:rPr>
          <w:rFonts w:ascii="Times New Roman" w:hAnsi="Times New Roman" w:cs="Times New Roman"/>
          <w:sz w:val="28"/>
          <w:szCs w:val="28"/>
        </w:rPr>
        <w:t>ом</w:t>
      </w:r>
      <w:r w:rsidRPr="007140D3">
        <w:rPr>
          <w:rFonts w:ascii="Times New Roman" w:hAnsi="Times New Roman" w:cs="Times New Roman"/>
          <w:sz w:val="28"/>
          <w:szCs w:val="28"/>
        </w:rPr>
        <w:t xml:space="preserve"> 5.2.</w:t>
      </w:r>
      <w:r w:rsidR="00664BD6">
        <w:rPr>
          <w:rFonts w:ascii="Times New Roman" w:hAnsi="Times New Roman" w:cs="Times New Roman"/>
          <w:sz w:val="28"/>
          <w:szCs w:val="28"/>
        </w:rPr>
        <w:t>18</w:t>
      </w:r>
      <w:r w:rsidRPr="007140D3">
        <w:rPr>
          <w:rFonts w:ascii="Times New Roman" w:hAnsi="Times New Roman" w:cs="Times New Roman"/>
          <w:sz w:val="28"/>
          <w:szCs w:val="28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</w:t>
      </w:r>
      <w:r w:rsidR="00C64AA3" w:rsidRPr="007140D3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7140D3">
        <w:rPr>
          <w:rFonts w:ascii="Times New Roman" w:hAnsi="Times New Roman" w:cs="Times New Roman"/>
          <w:sz w:val="28"/>
          <w:szCs w:val="28"/>
        </w:rPr>
        <w:t>2012</w:t>
      </w:r>
      <w:r w:rsidR="00C64AA3" w:rsidRPr="007140D3">
        <w:rPr>
          <w:rFonts w:ascii="Times New Roman" w:hAnsi="Times New Roman" w:cs="Times New Roman"/>
          <w:sz w:val="28"/>
          <w:szCs w:val="28"/>
        </w:rPr>
        <w:t xml:space="preserve"> г.</w:t>
      </w:r>
      <w:r w:rsidRPr="007140D3">
        <w:rPr>
          <w:rFonts w:ascii="Times New Roman" w:hAnsi="Times New Roman" w:cs="Times New Roman"/>
          <w:sz w:val="28"/>
          <w:szCs w:val="28"/>
        </w:rPr>
        <w:t xml:space="preserve"> № 608 (Собрание законодательства Российской Федерации, 2012, № 26, ст. 3526), </w:t>
      </w:r>
      <w:r w:rsidRPr="007140D3">
        <w:rPr>
          <w:rFonts w:ascii="Times New Roman" w:hAnsi="Times New Roman" w:cs="Times New Roman"/>
          <w:spacing w:val="40"/>
          <w:sz w:val="28"/>
          <w:szCs w:val="28"/>
        </w:rPr>
        <w:t>приказыва</w:t>
      </w:r>
      <w:r w:rsidRPr="007140D3">
        <w:rPr>
          <w:rFonts w:ascii="Times New Roman" w:hAnsi="Times New Roman" w:cs="Times New Roman"/>
          <w:sz w:val="28"/>
          <w:szCs w:val="28"/>
        </w:rPr>
        <w:t>ю:</w:t>
      </w:r>
      <w:proofErr w:type="gramEnd"/>
    </w:p>
    <w:p w:rsidR="00664BD6" w:rsidRPr="00933961" w:rsidRDefault="0067185B" w:rsidP="0093396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961">
        <w:rPr>
          <w:rFonts w:ascii="Times New Roman" w:hAnsi="Times New Roman" w:cs="Times New Roman"/>
          <w:sz w:val="28"/>
          <w:szCs w:val="28"/>
        </w:rPr>
        <w:t>1. </w:t>
      </w:r>
      <w:r w:rsidR="00664BD6" w:rsidRPr="00933961">
        <w:rPr>
          <w:rFonts w:ascii="Times New Roman" w:hAnsi="Times New Roman" w:cs="Times New Roman"/>
          <w:sz w:val="28"/>
          <w:szCs w:val="28"/>
        </w:rPr>
        <w:t>Утвердить стандарт</w:t>
      </w:r>
      <w:r w:rsidR="00933961" w:rsidRPr="00933961">
        <w:rPr>
          <w:rFonts w:ascii="Times New Roman" w:hAnsi="Times New Roman" w:cs="Times New Roman"/>
          <w:sz w:val="28"/>
          <w:szCs w:val="28"/>
        </w:rPr>
        <w:t xml:space="preserve"> специализированной</w:t>
      </w:r>
      <w:r w:rsidR="00664BD6" w:rsidRPr="00933961">
        <w:rPr>
          <w:rFonts w:ascii="Times New Roman" w:hAnsi="Times New Roman" w:cs="Times New Roman"/>
          <w:sz w:val="28"/>
          <w:szCs w:val="28"/>
        </w:rPr>
        <w:t xml:space="preserve"> медицинской помощи взрослым при острой интоксикации психоактивными веществами (диагностика и лечение) согласно приложению.</w:t>
      </w:r>
    </w:p>
    <w:p w:rsidR="0067185B" w:rsidRPr="0067185B" w:rsidRDefault="0067185B" w:rsidP="0093396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961">
        <w:rPr>
          <w:rFonts w:ascii="Times New Roman" w:hAnsi="Times New Roman" w:cs="Times New Roman"/>
          <w:sz w:val="28"/>
          <w:szCs w:val="28"/>
        </w:rPr>
        <w:t xml:space="preserve">2. Внести изменение в стандарт специализированной медицинской помощи при острой интоксикации, вызванной употреблением </w:t>
      </w:r>
      <w:proofErr w:type="spellStart"/>
      <w:r w:rsidRPr="00933961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933961">
        <w:rPr>
          <w:rFonts w:ascii="Times New Roman" w:hAnsi="Times New Roman" w:cs="Times New Roman"/>
          <w:sz w:val="28"/>
          <w:szCs w:val="28"/>
        </w:rPr>
        <w:t xml:space="preserve"> веществ, утвержденный приказом Министерства здравоохранения Российской Федерации </w:t>
      </w:r>
      <w:r w:rsidR="00933961" w:rsidRPr="00933961">
        <w:rPr>
          <w:rFonts w:ascii="Times New Roman" w:hAnsi="Times New Roman" w:cs="Times New Roman"/>
          <w:sz w:val="28"/>
          <w:szCs w:val="28"/>
        </w:rPr>
        <w:br/>
      </w:r>
      <w:r w:rsidRPr="00933961">
        <w:rPr>
          <w:rFonts w:ascii="Times New Roman" w:hAnsi="Times New Roman" w:cs="Times New Roman"/>
          <w:sz w:val="28"/>
          <w:szCs w:val="28"/>
        </w:rPr>
        <w:t>от 4 сентября 2012 г. № 129н (зарегистрирован Министерством юстиции Российской Федерации 12 декабря 2012 г., регистрационный № 26090), исключив в строке «Категория возрастная» слово «взрослые</w:t>
      </w:r>
      <w:proofErr w:type="gramStart"/>
      <w:r w:rsidRPr="00933961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933961">
        <w:rPr>
          <w:rFonts w:ascii="Times New Roman" w:hAnsi="Times New Roman" w:cs="Times New Roman"/>
          <w:sz w:val="28"/>
          <w:szCs w:val="28"/>
        </w:rPr>
        <w:t>.</w:t>
      </w:r>
    </w:p>
    <w:p w:rsidR="0067185B" w:rsidRDefault="0067185B" w:rsidP="007140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05C" w:rsidRDefault="007F105C" w:rsidP="007140D3">
      <w:pPr>
        <w:pStyle w:val="Style7"/>
        <w:widowControl/>
        <w:spacing w:line="240" w:lineRule="auto"/>
        <w:ind w:firstLine="709"/>
        <w:rPr>
          <w:rStyle w:val="FontStyle16"/>
          <w:spacing w:val="-4"/>
          <w:sz w:val="28"/>
          <w:szCs w:val="28"/>
        </w:rPr>
      </w:pPr>
    </w:p>
    <w:p w:rsidR="00F731A8" w:rsidRPr="007140D3" w:rsidRDefault="00F731A8" w:rsidP="007140D3">
      <w:pPr>
        <w:pStyle w:val="Style7"/>
        <w:widowControl/>
        <w:spacing w:line="240" w:lineRule="auto"/>
        <w:ind w:firstLine="709"/>
        <w:rPr>
          <w:rStyle w:val="FontStyle16"/>
          <w:spacing w:val="-4"/>
          <w:sz w:val="28"/>
          <w:szCs w:val="2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61C0B" w:rsidRPr="007140D3" w:rsidTr="00061C0B">
        <w:trPr>
          <w:jc w:val="center"/>
        </w:trPr>
        <w:tc>
          <w:tcPr>
            <w:tcW w:w="5210" w:type="dxa"/>
          </w:tcPr>
          <w:p w:rsidR="00061C0B" w:rsidRPr="007140D3" w:rsidRDefault="00061C0B" w:rsidP="007140D3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7140D3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61C0B" w:rsidRPr="007140D3" w:rsidRDefault="00EE7E88" w:rsidP="007140D3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 w:rsidRPr="007140D3">
              <w:rPr>
                <w:rStyle w:val="FontStyle15"/>
                <w:b w:val="0"/>
                <w:sz w:val="28"/>
                <w:szCs w:val="28"/>
              </w:rPr>
              <w:t>М.А. Мурашко</w:t>
            </w:r>
          </w:p>
        </w:tc>
      </w:tr>
    </w:tbl>
    <w:p w:rsidR="00061C0B" w:rsidRDefault="00061C0B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33961" w:rsidRDefault="00933961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  <w:sectPr w:rsidR="009A4AED" w:rsidSect="00A05163">
          <w:headerReference w:type="even" r:id="rId8"/>
          <w:headerReference w:type="default" r:id="rId9"/>
          <w:type w:val="continuous"/>
          <w:pgSz w:w="11905" w:h="16837" w:code="9"/>
          <w:pgMar w:top="1134" w:right="567" w:bottom="1134" w:left="1134" w:header="567" w:footer="720" w:gutter="0"/>
          <w:cols w:space="60"/>
          <w:noEndnote/>
          <w:titlePg/>
          <w:docGrid w:linePitch="326"/>
        </w:sectPr>
      </w:pPr>
    </w:p>
    <w:p w:rsidR="009A4AED" w:rsidRDefault="009A4AED" w:rsidP="009A4AED">
      <w:pPr>
        <w:tabs>
          <w:tab w:val="right" w:pos="10773"/>
        </w:tabs>
        <w:autoSpaceDE w:val="0"/>
        <w:autoSpaceDN w:val="0"/>
        <w:adjustRightInd w:val="0"/>
        <w:spacing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A1D3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C10F5B" w:rsidRDefault="009A4AED" w:rsidP="009A4AED">
      <w:pPr>
        <w:tabs>
          <w:tab w:val="right" w:pos="10773"/>
        </w:tabs>
        <w:autoSpaceDE w:val="0"/>
        <w:autoSpaceDN w:val="0"/>
        <w:adjustRightInd w:val="0"/>
        <w:spacing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r w:rsidRPr="00CA1D3A">
        <w:rPr>
          <w:rFonts w:ascii="Times New Roman" w:hAnsi="Times New Roman"/>
          <w:sz w:val="28"/>
          <w:szCs w:val="28"/>
        </w:rPr>
        <w:t>к приказу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1D3A">
        <w:rPr>
          <w:rFonts w:ascii="Times New Roman" w:hAnsi="Times New Roman"/>
          <w:sz w:val="28"/>
          <w:szCs w:val="28"/>
        </w:rPr>
        <w:t>Министерства здраво</w:t>
      </w:r>
      <w:r w:rsidR="00C10F5B">
        <w:rPr>
          <w:rFonts w:ascii="Times New Roman" w:hAnsi="Times New Roman"/>
          <w:sz w:val="28"/>
          <w:szCs w:val="28"/>
        </w:rPr>
        <w:t>охранения</w:t>
      </w:r>
    </w:p>
    <w:p w:rsidR="009A4AED" w:rsidRPr="00FF4E91" w:rsidRDefault="009A4AED" w:rsidP="009A4AED">
      <w:pPr>
        <w:tabs>
          <w:tab w:val="right" w:pos="10773"/>
        </w:tabs>
        <w:autoSpaceDE w:val="0"/>
        <w:autoSpaceDN w:val="0"/>
        <w:adjustRightInd w:val="0"/>
        <w:spacing w:line="240" w:lineRule="auto"/>
        <w:ind w:left="8505"/>
        <w:jc w:val="center"/>
        <w:rPr>
          <w:rStyle w:val="ad"/>
          <w:rFonts w:eastAsia="Calibri"/>
        </w:rPr>
      </w:pPr>
      <w:r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br/>
        <w:t>о</w:t>
      </w:r>
      <w:r w:rsidRPr="00CA1D3A">
        <w:rPr>
          <w:rFonts w:ascii="Times New Roman" w:hAnsi="Times New Roman"/>
          <w:sz w:val="28"/>
          <w:szCs w:val="28"/>
        </w:rPr>
        <w:t>т «____»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1D3A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 xml:space="preserve">_____ </w:t>
      </w:r>
      <w:r w:rsidRPr="00CA1D3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CA1D3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______</w:t>
      </w:r>
    </w:p>
    <w:p w:rsidR="009A4AED" w:rsidRPr="00FF4E91" w:rsidRDefault="009A4AED" w:rsidP="009A4AED">
      <w:pPr>
        <w:widowControl w:val="0"/>
        <w:autoSpaceDE w:val="0"/>
        <w:autoSpaceDN w:val="0"/>
        <w:spacing w:line="240" w:lineRule="auto"/>
        <w:jc w:val="center"/>
        <w:rPr>
          <w:rStyle w:val="ad"/>
          <w:rFonts w:eastAsia="Calibri"/>
          <w:sz w:val="28"/>
        </w:rPr>
      </w:pPr>
    </w:p>
    <w:p w:rsidR="009A4AED" w:rsidRDefault="009A4AED" w:rsidP="009A4AED">
      <w:pPr>
        <w:jc w:val="center"/>
        <w:rPr>
          <w:rStyle w:val="ad"/>
          <w:rFonts w:eastAsia="Calibri"/>
          <w:caps/>
          <w:sz w:val="28"/>
          <w:szCs w:val="32"/>
          <w:lang w:eastAsia="en-US"/>
        </w:rPr>
      </w:pPr>
    </w:p>
    <w:p w:rsidR="009A4AED" w:rsidRPr="009A4AED" w:rsidRDefault="009A4AED" w:rsidP="009A4AED">
      <w:pPr>
        <w:spacing w:line="240" w:lineRule="auto"/>
        <w:jc w:val="center"/>
        <w:rPr>
          <w:rStyle w:val="ad"/>
          <w:rFonts w:eastAsia="Calibri"/>
          <w:caps/>
          <w:sz w:val="28"/>
          <w:szCs w:val="28"/>
          <w:lang w:eastAsia="en-US"/>
        </w:rPr>
      </w:pPr>
      <w:r w:rsidRPr="009A4AED">
        <w:rPr>
          <w:rStyle w:val="ad"/>
          <w:rFonts w:eastAsia="Calibri"/>
          <w:caps/>
          <w:sz w:val="28"/>
          <w:szCs w:val="28"/>
          <w:lang w:eastAsia="en-US"/>
        </w:rPr>
        <w:t>Стандарт</w:t>
      </w:r>
    </w:p>
    <w:p w:rsidR="009A4AED" w:rsidRPr="009A4AED" w:rsidRDefault="00933961" w:rsidP="009A4AED">
      <w:pPr>
        <w:spacing w:line="240" w:lineRule="auto"/>
        <w:jc w:val="center"/>
        <w:rPr>
          <w:rStyle w:val="ad"/>
          <w:rFonts w:eastAsia="Calibri"/>
          <w:b w:val="0"/>
          <w:caps/>
          <w:sz w:val="28"/>
          <w:szCs w:val="28"/>
          <w:lang w:eastAsia="en-US"/>
        </w:rPr>
      </w:pPr>
      <w:r>
        <w:rPr>
          <w:rStyle w:val="ad"/>
          <w:rFonts w:eastAsia="Calibri"/>
          <w:caps/>
          <w:sz w:val="28"/>
          <w:szCs w:val="28"/>
          <w:lang w:eastAsia="en-US"/>
        </w:rPr>
        <w:t>СПЕЦИАЛИЗИРОВАННОЙ</w:t>
      </w:r>
      <w:r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>медицинской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>помощи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>взрослым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>при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>острой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>интоксикации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>психоактивными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>веществами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 xml:space="preserve"> (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>диагностика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>и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>лечение</w:t>
      </w:r>
      <w:r w:rsidR="009A4AED" w:rsidRPr="009A4AED">
        <w:rPr>
          <w:rStyle w:val="ad"/>
          <w:rFonts w:eastAsia="Calibri"/>
          <w:caps/>
          <w:sz w:val="28"/>
          <w:szCs w:val="28"/>
          <w:lang w:eastAsia="en-US"/>
        </w:rPr>
        <w:t>)</w:t>
      </w:r>
    </w:p>
    <w:p w:rsidR="009A4AED" w:rsidRPr="009A4AED" w:rsidRDefault="009A4AED" w:rsidP="009A4AED">
      <w:pPr>
        <w:widowControl w:val="0"/>
        <w:autoSpaceDE w:val="0"/>
        <w:autoSpaceDN w:val="0"/>
        <w:spacing w:line="240" w:lineRule="auto"/>
        <w:jc w:val="center"/>
        <w:rPr>
          <w:rStyle w:val="ad"/>
          <w:rFonts w:eastAsia="Calibri"/>
          <w:caps/>
          <w:sz w:val="28"/>
          <w:szCs w:val="28"/>
        </w:rPr>
      </w:pPr>
    </w:p>
    <w:p w:rsidR="009A4AED" w:rsidRPr="009A4AED" w:rsidRDefault="009A4AED" w:rsidP="009A4AED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t>Возрастная категория пациента:</w:t>
      </w:r>
      <w:r w:rsidRPr="009A4AED">
        <w:rPr>
          <w:rFonts w:ascii="Times New Roman" w:hAnsi="Times New Roman"/>
          <w:sz w:val="28"/>
          <w:szCs w:val="28"/>
        </w:rPr>
        <w:t xml:space="preserve"> взрослые</w:t>
      </w:r>
    </w:p>
    <w:p w:rsidR="009A4AED" w:rsidRPr="009A4AED" w:rsidRDefault="009A4AED" w:rsidP="009A4AED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t>Пол пациента:</w:t>
      </w:r>
      <w:r w:rsidRPr="009A4AED">
        <w:rPr>
          <w:rFonts w:ascii="Times New Roman" w:hAnsi="Times New Roman"/>
          <w:sz w:val="28"/>
          <w:szCs w:val="28"/>
        </w:rPr>
        <w:t xml:space="preserve"> любой</w:t>
      </w:r>
    </w:p>
    <w:p w:rsidR="009A4AED" w:rsidRPr="009A4AED" w:rsidRDefault="009A4AED" w:rsidP="009A4AED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t>Вид медицинской помощи:</w:t>
      </w:r>
      <w:r w:rsidRPr="009A4AED">
        <w:rPr>
          <w:rFonts w:ascii="Times New Roman" w:hAnsi="Times New Roman"/>
          <w:sz w:val="28"/>
          <w:szCs w:val="28"/>
        </w:rPr>
        <w:t xml:space="preserve"> специализированная медицинская помощь</w:t>
      </w:r>
    </w:p>
    <w:p w:rsidR="009A4AED" w:rsidRPr="009A4AED" w:rsidRDefault="009A4AED" w:rsidP="009A4AED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t>Условия оказания медицинской помощи:</w:t>
      </w:r>
      <w:r w:rsidRPr="009A4AED">
        <w:rPr>
          <w:rFonts w:ascii="Times New Roman" w:hAnsi="Times New Roman"/>
          <w:sz w:val="28"/>
          <w:szCs w:val="28"/>
        </w:rPr>
        <w:t xml:space="preserve"> стационарно</w:t>
      </w:r>
    </w:p>
    <w:p w:rsidR="009A4AED" w:rsidRPr="009A4AED" w:rsidRDefault="009A4AED" w:rsidP="009A4AED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t>Форма оказания медицинской помощи:</w:t>
      </w:r>
      <w:r w:rsidRPr="009A4AED">
        <w:rPr>
          <w:rFonts w:ascii="Times New Roman" w:hAnsi="Times New Roman"/>
          <w:sz w:val="28"/>
          <w:szCs w:val="28"/>
        </w:rPr>
        <w:t xml:space="preserve"> экстренная, неотложная</w:t>
      </w:r>
    </w:p>
    <w:p w:rsidR="009A4AED" w:rsidRPr="009A4AED" w:rsidRDefault="009A4AED" w:rsidP="009A4AED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t>Фаза течения заболевания (состояния):</w:t>
      </w:r>
      <w:r w:rsidRPr="009A4AED">
        <w:rPr>
          <w:rFonts w:ascii="Times New Roman" w:hAnsi="Times New Roman"/>
          <w:sz w:val="28"/>
          <w:szCs w:val="28"/>
        </w:rPr>
        <w:t xml:space="preserve"> вне зависимости от фазы</w:t>
      </w:r>
    </w:p>
    <w:p w:rsidR="009A4AED" w:rsidRPr="009A4AED" w:rsidRDefault="009A4AED" w:rsidP="009A4AED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t>Стадия и (или) степень тяжести заболевания (состояния):</w:t>
      </w:r>
      <w:r w:rsidRPr="009A4AED">
        <w:rPr>
          <w:rFonts w:ascii="Times New Roman" w:hAnsi="Times New Roman"/>
          <w:sz w:val="28"/>
          <w:szCs w:val="28"/>
        </w:rPr>
        <w:t xml:space="preserve"> тяжелая</w:t>
      </w:r>
    </w:p>
    <w:p w:rsidR="009A4AED" w:rsidRPr="009A4AED" w:rsidRDefault="009A4AED" w:rsidP="009A4AED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t>Осложнения:</w:t>
      </w:r>
      <w:r w:rsidRPr="009A4AED">
        <w:rPr>
          <w:rFonts w:ascii="Times New Roman" w:hAnsi="Times New Roman"/>
          <w:sz w:val="28"/>
          <w:szCs w:val="28"/>
        </w:rPr>
        <w:t xml:space="preserve"> вне зависимости</w:t>
      </w:r>
    </w:p>
    <w:p w:rsidR="009A4AED" w:rsidRPr="009A4AED" w:rsidRDefault="009A4AED" w:rsidP="009A4AED">
      <w:pPr>
        <w:spacing w:line="360" w:lineRule="auto"/>
        <w:rPr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t xml:space="preserve">Средняя продолжительность лечения законченного случая (количество дней): </w:t>
      </w:r>
      <w:r w:rsidRPr="009A4AED">
        <w:rPr>
          <w:rFonts w:ascii="Times New Roman" w:hAnsi="Times New Roman"/>
          <w:sz w:val="28"/>
          <w:szCs w:val="28"/>
        </w:rPr>
        <w:t>3</w:t>
      </w:r>
    </w:p>
    <w:p w:rsidR="009A4AED" w:rsidRPr="009A4AED" w:rsidRDefault="009A4AED" w:rsidP="009A4AED">
      <w:pPr>
        <w:tabs>
          <w:tab w:val="left" w:pos="156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t xml:space="preserve">Нозологические единицы (код по МКБ </w:t>
      </w:r>
      <w:r w:rsidRPr="009A4AED">
        <w:rPr>
          <w:rFonts w:ascii="Times New Roman" w:hAnsi="Times New Roman"/>
          <w:b/>
          <w:sz w:val="28"/>
          <w:szCs w:val="28"/>
          <w:lang w:val="en-US"/>
        </w:rPr>
        <w:t>X</w:t>
      </w:r>
      <w:r w:rsidRPr="009A4AED">
        <w:rPr>
          <w:rFonts w:ascii="Times New Roman" w:hAnsi="Times New Roman"/>
          <w:b/>
          <w:sz w:val="28"/>
          <w:szCs w:val="28"/>
          <w:vertAlign w:val="superscript"/>
        </w:rPr>
        <w:t>1</w:t>
      </w:r>
      <w:r w:rsidRPr="009A4AED">
        <w:rPr>
          <w:rFonts w:ascii="Times New Roman" w:hAnsi="Times New Roman"/>
          <w:b/>
          <w:sz w:val="28"/>
          <w:szCs w:val="28"/>
        </w:rPr>
        <w:t>):</w:t>
      </w:r>
    </w:p>
    <w:p w:rsidR="009A4AED" w:rsidRPr="009A4AED" w:rsidRDefault="009A4AED" w:rsidP="00BB252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4AED">
        <w:rPr>
          <w:rFonts w:ascii="Times New Roman" w:hAnsi="Times New Roman"/>
          <w:sz w:val="28"/>
          <w:szCs w:val="28"/>
          <w:lang w:val="en-US"/>
        </w:rPr>
        <w:t>F</w:t>
      </w:r>
      <w:r w:rsidRPr="009A4AED">
        <w:rPr>
          <w:rFonts w:ascii="Times New Roman" w:hAnsi="Times New Roman"/>
          <w:sz w:val="28"/>
          <w:szCs w:val="28"/>
        </w:rPr>
        <w:t>10.0</w:t>
      </w:r>
      <w:r w:rsidRPr="009A4AED">
        <w:rPr>
          <w:rFonts w:ascii="Times New Roman" w:hAnsi="Times New Roman"/>
          <w:sz w:val="28"/>
          <w:szCs w:val="28"/>
        </w:rPr>
        <w:tab/>
        <w:t>Психическ</w:t>
      </w:r>
      <w:r w:rsidR="00C10F5B">
        <w:rPr>
          <w:rFonts w:ascii="Times New Roman" w:hAnsi="Times New Roman"/>
          <w:sz w:val="28"/>
          <w:szCs w:val="28"/>
        </w:rPr>
        <w:t>и</w:t>
      </w:r>
      <w:r w:rsidRPr="009A4AED">
        <w:rPr>
          <w:rFonts w:ascii="Times New Roman" w:hAnsi="Times New Roman"/>
          <w:sz w:val="28"/>
          <w:szCs w:val="28"/>
        </w:rPr>
        <w:t>е и поведенческ</w:t>
      </w:r>
      <w:r w:rsidR="00C10F5B">
        <w:rPr>
          <w:rFonts w:ascii="Times New Roman" w:hAnsi="Times New Roman"/>
          <w:sz w:val="28"/>
          <w:szCs w:val="28"/>
        </w:rPr>
        <w:t>и</w:t>
      </w:r>
      <w:r w:rsidRPr="009A4AED">
        <w:rPr>
          <w:rFonts w:ascii="Times New Roman" w:hAnsi="Times New Roman"/>
          <w:sz w:val="28"/>
          <w:szCs w:val="28"/>
        </w:rPr>
        <w:t>е расстройств</w:t>
      </w:r>
      <w:r w:rsidR="00C10F5B">
        <w:rPr>
          <w:rFonts w:ascii="Times New Roman" w:hAnsi="Times New Roman"/>
          <w:sz w:val="28"/>
          <w:szCs w:val="28"/>
        </w:rPr>
        <w:t>а</w:t>
      </w:r>
      <w:r w:rsidRPr="009A4AED">
        <w:rPr>
          <w:rFonts w:ascii="Times New Roman" w:hAnsi="Times New Roman"/>
          <w:sz w:val="28"/>
          <w:szCs w:val="28"/>
        </w:rPr>
        <w:t>, вызванн</w:t>
      </w:r>
      <w:r w:rsidR="00C10F5B">
        <w:rPr>
          <w:rFonts w:ascii="Times New Roman" w:hAnsi="Times New Roman"/>
          <w:sz w:val="28"/>
          <w:szCs w:val="28"/>
        </w:rPr>
        <w:t>ы</w:t>
      </w:r>
      <w:r w:rsidRPr="009A4AED">
        <w:rPr>
          <w:rFonts w:ascii="Times New Roman" w:hAnsi="Times New Roman"/>
          <w:sz w:val="28"/>
          <w:szCs w:val="28"/>
        </w:rPr>
        <w:t>е употреблением алкоголя.</w:t>
      </w:r>
      <w:proofErr w:type="gramEnd"/>
      <w:r w:rsidRPr="009A4AED">
        <w:rPr>
          <w:rFonts w:ascii="Times New Roman" w:hAnsi="Times New Roman"/>
          <w:sz w:val="28"/>
          <w:szCs w:val="28"/>
        </w:rPr>
        <w:t xml:space="preserve"> Острая интоксикация</w:t>
      </w:r>
    </w:p>
    <w:p w:rsidR="009A4AED" w:rsidRPr="009A4AED" w:rsidRDefault="009A4AED" w:rsidP="00BB252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4AED">
        <w:rPr>
          <w:rFonts w:ascii="Times New Roman" w:hAnsi="Times New Roman"/>
          <w:sz w:val="28"/>
          <w:szCs w:val="28"/>
          <w:lang w:val="en-US"/>
        </w:rPr>
        <w:t>F</w:t>
      </w:r>
      <w:r w:rsidRPr="009A4AED">
        <w:rPr>
          <w:rFonts w:ascii="Times New Roman" w:hAnsi="Times New Roman"/>
          <w:sz w:val="28"/>
          <w:szCs w:val="28"/>
        </w:rPr>
        <w:t>11.0</w:t>
      </w:r>
      <w:r w:rsidRPr="009A4AED">
        <w:rPr>
          <w:rFonts w:ascii="Times New Roman" w:hAnsi="Times New Roman"/>
          <w:sz w:val="28"/>
          <w:szCs w:val="28"/>
        </w:rPr>
        <w:tab/>
        <w:t>Психическ</w:t>
      </w:r>
      <w:r w:rsidR="00C10F5B">
        <w:rPr>
          <w:rFonts w:ascii="Times New Roman" w:hAnsi="Times New Roman"/>
          <w:sz w:val="28"/>
          <w:szCs w:val="28"/>
        </w:rPr>
        <w:t>и</w:t>
      </w:r>
      <w:r w:rsidRPr="009A4AED">
        <w:rPr>
          <w:rFonts w:ascii="Times New Roman" w:hAnsi="Times New Roman"/>
          <w:sz w:val="28"/>
          <w:szCs w:val="28"/>
        </w:rPr>
        <w:t>е и поведенческ</w:t>
      </w:r>
      <w:r w:rsidR="00C10F5B">
        <w:rPr>
          <w:rFonts w:ascii="Times New Roman" w:hAnsi="Times New Roman"/>
          <w:sz w:val="28"/>
          <w:szCs w:val="28"/>
        </w:rPr>
        <w:t>и</w:t>
      </w:r>
      <w:r w:rsidRPr="009A4AED">
        <w:rPr>
          <w:rFonts w:ascii="Times New Roman" w:hAnsi="Times New Roman"/>
          <w:sz w:val="28"/>
          <w:szCs w:val="28"/>
        </w:rPr>
        <w:t>е расстройств</w:t>
      </w:r>
      <w:r w:rsidR="00C10F5B">
        <w:rPr>
          <w:rFonts w:ascii="Times New Roman" w:hAnsi="Times New Roman"/>
          <w:sz w:val="28"/>
          <w:szCs w:val="28"/>
        </w:rPr>
        <w:t>а</w:t>
      </w:r>
      <w:r w:rsidRPr="009A4AED">
        <w:rPr>
          <w:rFonts w:ascii="Times New Roman" w:hAnsi="Times New Roman"/>
          <w:sz w:val="28"/>
          <w:szCs w:val="28"/>
        </w:rPr>
        <w:t>, вызванн</w:t>
      </w:r>
      <w:r w:rsidR="00C10F5B">
        <w:rPr>
          <w:rFonts w:ascii="Times New Roman" w:hAnsi="Times New Roman"/>
          <w:sz w:val="28"/>
          <w:szCs w:val="28"/>
        </w:rPr>
        <w:t>ы</w:t>
      </w:r>
      <w:r w:rsidRPr="009A4AED">
        <w:rPr>
          <w:rFonts w:ascii="Times New Roman" w:hAnsi="Times New Roman"/>
          <w:sz w:val="28"/>
          <w:szCs w:val="28"/>
        </w:rPr>
        <w:t xml:space="preserve">е употреблением </w:t>
      </w:r>
      <w:proofErr w:type="spellStart"/>
      <w:r w:rsidRPr="009A4AED">
        <w:rPr>
          <w:rFonts w:ascii="Times New Roman" w:hAnsi="Times New Roman"/>
          <w:sz w:val="28"/>
          <w:szCs w:val="28"/>
        </w:rPr>
        <w:t>опиоидов</w:t>
      </w:r>
      <w:proofErr w:type="spellEnd"/>
      <w:r w:rsidRPr="009A4AED">
        <w:rPr>
          <w:rFonts w:ascii="Times New Roman" w:hAnsi="Times New Roman"/>
          <w:sz w:val="28"/>
          <w:szCs w:val="28"/>
        </w:rPr>
        <w:t>.</w:t>
      </w:r>
      <w:proofErr w:type="gramEnd"/>
      <w:r w:rsidRPr="009A4AED">
        <w:rPr>
          <w:rFonts w:ascii="Times New Roman" w:hAnsi="Times New Roman"/>
          <w:sz w:val="28"/>
          <w:szCs w:val="28"/>
        </w:rPr>
        <w:t xml:space="preserve"> Острая интоксикация</w:t>
      </w:r>
    </w:p>
    <w:p w:rsidR="009A4AED" w:rsidRPr="009A4AED" w:rsidRDefault="009A4AED" w:rsidP="00BB252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4AED">
        <w:rPr>
          <w:rFonts w:ascii="Times New Roman" w:hAnsi="Times New Roman"/>
          <w:sz w:val="28"/>
          <w:szCs w:val="28"/>
          <w:lang w:val="en-US"/>
        </w:rPr>
        <w:t>F</w:t>
      </w:r>
      <w:r w:rsidRPr="009A4AED">
        <w:rPr>
          <w:rFonts w:ascii="Times New Roman" w:hAnsi="Times New Roman"/>
          <w:sz w:val="28"/>
          <w:szCs w:val="28"/>
        </w:rPr>
        <w:t>12.0</w:t>
      </w:r>
      <w:r w:rsidRPr="009A4AED">
        <w:rPr>
          <w:rFonts w:ascii="Times New Roman" w:hAnsi="Times New Roman"/>
          <w:sz w:val="28"/>
          <w:szCs w:val="28"/>
        </w:rPr>
        <w:tab/>
        <w:t xml:space="preserve">Психические и поведенческие расстройства, вызванные употреблением </w:t>
      </w:r>
      <w:proofErr w:type="spellStart"/>
      <w:r w:rsidRPr="009A4AED">
        <w:rPr>
          <w:rFonts w:ascii="Times New Roman" w:hAnsi="Times New Roman"/>
          <w:sz w:val="28"/>
          <w:szCs w:val="28"/>
        </w:rPr>
        <w:t>каннабиоидов</w:t>
      </w:r>
      <w:proofErr w:type="spellEnd"/>
      <w:r w:rsidRPr="009A4AED">
        <w:rPr>
          <w:rFonts w:ascii="Times New Roman" w:hAnsi="Times New Roman"/>
          <w:sz w:val="28"/>
          <w:szCs w:val="28"/>
        </w:rPr>
        <w:t>.</w:t>
      </w:r>
      <w:proofErr w:type="gramEnd"/>
      <w:r w:rsidRPr="009A4AED">
        <w:rPr>
          <w:rFonts w:ascii="Times New Roman" w:hAnsi="Times New Roman"/>
          <w:sz w:val="28"/>
          <w:szCs w:val="28"/>
        </w:rPr>
        <w:t xml:space="preserve"> Острая интоксикация</w:t>
      </w:r>
    </w:p>
    <w:p w:rsidR="009A4AED" w:rsidRPr="009A4AED" w:rsidRDefault="009A4AED" w:rsidP="00BB252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4AED">
        <w:rPr>
          <w:rFonts w:ascii="Times New Roman" w:hAnsi="Times New Roman"/>
          <w:sz w:val="28"/>
          <w:szCs w:val="28"/>
          <w:lang w:val="en-US"/>
        </w:rPr>
        <w:lastRenderedPageBreak/>
        <w:t>F</w:t>
      </w:r>
      <w:r w:rsidRPr="009A4AED">
        <w:rPr>
          <w:rFonts w:ascii="Times New Roman" w:hAnsi="Times New Roman"/>
          <w:sz w:val="28"/>
          <w:szCs w:val="28"/>
        </w:rPr>
        <w:t>13.0</w:t>
      </w:r>
      <w:r w:rsidRPr="009A4AED">
        <w:rPr>
          <w:rFonts w:ascii="Times New Roman" w:hAnsi="Times New Roman"/>
          <w:sz w:val="28"/>
          <w:szCs w:val="28"/>
        </w:rPr>
        <w:tab/>
        <w:t>Психические и поведенческие расстройства, вызванные употреблением седативных или снотворных средств.</w:t>
      </w:r>
      <w:proofErr w:type="gramEnd"/>
      <w:r w:rsidRPr="009A4AED">
        <w:rPr>
          <w:rFonts w:ascii="Times New Roman" w:hAnsi="Times New Roman"/>
          <w:sz w:val="28"/>
          <w:szCs w:val="28"/>
        </w:rPr>
        <w:t xml:space="preserve"> Острая интоксикация</w:t>
      </w:r>
    </w:p>
    <w:p w:rsidR="009A4AED" w:rsidRPr="009A4AED" w:rsidRDefault="009A4AED" w:rsidP="00BB252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4AED">
        <w:rPr>
          <w:rFonts w:ascii="Times New Roman" w:hAnsi="Times New Roman"/>
          <w:sz w:val="28"/>
          <w:szCs w:val="28"/>
          <w:lang w:val="en-US"/>
        </w:rPr>
        <w:t>F</w:t>
      </w:r>
      <w:r w:rsidRPr="009A4AED">
        <w:rPr>
          <w:rFonts w:ascii="Times New Roman" w:hAnsi="Times New Roman"/>
          <w:sz w:val="28"/>
          <w:szCs w:val="28"/>
        </w:rPr>
        <w:t>14.0</w:t>
      </w:r>
      <w:r w:rsidRPr="009A4AED">
        <w:rPr>
          <w:rFonts w:ascii="Times New Roman" w:hAnsi="Times New Roman"/>
          <w:sz w:val="28"/>
          <w:szCs w:val="28"/>
        </w:rPr>
        <w:tab/>
        <w:t>Психические и поведенческие расстройства, вызванные употреблением кокаина.</w:t>
      </w:r>
      <w:proofErr w:type="gramEnd"/>
      <w:r w:rsidRPr="009A4AED">
        <w:rPr>
          <w:rFonts w:ascii="Times New Roman" w:hAnsi="Times New Roman"/>
          <w:sz w:val="28"/>
          <w:szCs w:val="28"/>
        </w:rPr>
        <w:t xml:space="preserve"> Острая интоксикация</w:t>
      </w:r>
    </w:p>
    <w:p w:rsidR="009A4AED" w:rsidRPr="009A4AED" w:rsidRDefault="009A4AED" w:rsidP="00BB252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4AED">
        <w:rPr>
          <w:rFonts w:ascii="Times New Roman" w:hAnsi="Times New Roman"/>
          <w:sz w:val="28"/>
          <w:szCs w:val="28"/>
          <w:lang w:val="en-US"/>
        </w:rPr>
        <w:t>F</w:t>
      </w:r>
      <w:r w:rsidRPr="009A4AED">
        <w:rPr>
          <w:rFonts w:ascii="Times New Roman" w:hAnsi="Times New Roman"/>
          <w:sz w:val="28"/>
          <w:szCs w:val="28"/>
        </w:rPr>
        <w:t>15.0</w:t>
      </w:r>
      <w:r w:rsidRPr="009A4AED">
        <w:rPr>
          <w:rFonts w:ascii="Times New Roman" w:hAnsi="Times New Roman"/>
          <w:sz w:val="28"/>
          <w:szCs w:val="28"/>
        </w:rPr>
        <w:tab/>
        <w:t>Психические и поведенческие расстройства, вызванные употреблением других стимуляторов (включая кофеин).</w:t>
      </w:r>
      <w:proofErr w:type="gramEnd"/>
      <w:r w:rsidRPr="009A4AED">
        <w:rPr>
          <w:rFonts w:ascii="Times New Roman" w:hAnsi="Times New Roman"/>
          <w:sz w:val="28"/>
          <w:szCs w:val="28"/>
        </w:rPr>
        <w:t xml:space="preserve"> Острая интоксикация</w:t>
      </w:r>
    </w:p>
    <w:p w:rsidR="009A4AED" w:rsidRPr="009A4AED" w:rsidRDefault="009A4AED" w:rsidP="00BB252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4AED">
        <w:rPr>
          <w:rFonts w:ascii="Times New Roman" w:hAnsi="Times New Roman"/>
          <w:sz w:val="28"/>
          <w:szCs w:val="28"/>
          <w:lang w:val="en-US"/>
        </w:rPr>
        <w:t>F</w:t>
      </w:r>
      <w:r w:rsidRPr="009A4AED">
        <w:rPr>
          <w:rFonts w:ascii="Times New Roman" w:hAnsi="Times New Roman"/>
          <w:sz w:val="28"/>
          <w:szCs w:val="28"/>
        </w:rPr>
        <w:t>16.0</w:t>
      </w:r>
      <w:r w:rsidRPr="009A4AED">
        <w:rPr>
          <w:rFonts w:ascii="Times New Roman" w:hAnsi="Times New Roman"/>
          <w:sz w:val="28"/>
          <w:szCs w:val="28"/>
        </w:rPr>
        <w:tab/>
        <w:t>Психические и поведенческие расстройства, вызванные употреблением галлюциногенов.</w:t>
      </w:r>
      <w:proofErr w:type="gramEnd"/>
      <w:r w:rsidRPr="009A4AED">
        <w:rPr>
          <w:rFonts w:ascii="Times New Roman" w:hAnsi="Times New Roman"/>
          <w:sz w:val="28"/>
          <w:szCs w:val="28"/>
        </w:rPr>
        <w:t xml:space="preserve"> Острая интоксикация</w:t>
      </w:r>
    </w:p>
    <w:p w:rsidR="009A4AED" w:rsidRPr="009A4AED" w:rsidRDefault="009A4AED" w:rsidP="00BB252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4AED">
        <w:rPr>
          <w:rFonts w:ascii="Times New Roman" w:hAnsi="Times New Roman"/>
          <w:sz w:val="28"/>
          <w:szCs w:val="28"/>
          <w:lang w:val="en-US"/>
        </w:rPr>
        <w:t>F</w:t>
      </w:r>
      <w:r w:rsidRPr="009A4AED">
        <w:rPr>
          <w:rFonts w:ascii="Times New Roman" w:hAnsi="Times New Roman"/>
          <w:sz w:val="28"/>
          <w:szCs w:val="28"/>
        </w:rPr>
        <w:t>17.0</w:t>
      </w:r>
      <w:r w:rsidRPr="009A4AED">
        <w:rPr>
          <w:rFonts w:ascii="Times New Roman" w:hAnsi="Times New Roman"/>
          <w:sz w:val="28"/>
          <w:szCs w:val="28"/>
        </w:rPr>
        <w:tab/>
        <w:t>Психические и поведенческие расстройства, вызванные употреблением табака.</w:t>
      </w:r>
      <w:proofErr w:type="gramEnd"/>
      <w:r w:rsidRPr="009A4AED">
        <w:rPr>
          <w:rFonts w:ascii="Times New Roman" w:hAnsi="Times New Roman"/>
          <w:sz w:val="28"/>
          <w:szCs w:val="28"/>
        </w:rPr>
        <w:t xml:space="preserve"> Острая интоксикация</w:t>
      </w:r>
    </w:p>
    <w:p w:rsidR="009A4AED" w:rsidRPr="009A4AED" w:rsidRDefault="009A4AED" w:rsidP="00BB252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4AED">
        <w:rPr>
          <w:rFonts w:ascii="Times New Roman" w:hAnsi="Times New Roman"/>
          <w:sz w:val="28"/>
          <w:szCs w:val="28"/>
          <w:lang w:val="en-US"/>
        </w:rPr>
        <w:t>F</w:t>
      </w:r>
      <w:r w:rsidRPr="009A4AED">
        <w:rPr>
          <w:rFonts w:ascii="Times New Roman" w:hAnsi="Times New Roman"/>
          <w:sz w:val="28"/>
          <w:szCs w:val="28"/>
        </w:rPr>
        <w:t>18.0</w:t>
      </w:r>
      <w:r w:rsidRPr="009A4AED">
        <w:rPr>
          <w:rFonts w:ascii="Times New Roman" w:hAnsi="Times New Roman"/>
          <w:sz w:val="28"/>
          <w:szCs w:val="28"/>
        </w:rPr>
        <w:tab/>
        <w:t>Психические и поведенческие расстройства, вызванные употреблением летучих растворителей.</w:t>
      </w:r>
      <w:proofErr w:type="gramEnd"/>
      <w:r w:rsidRPr="009A4AED">
        <w:rPr>
          <w:rFonts w:ascii="Times New Roman" w:hAnsi="Times New Roman"/>
          <w:sz w:val="28"/>
          <w:szCs w:val="28"/>
        </w:rPr>
        <w:t xml:space="preserve"> Острая интоксикация</w:t>
      </w:r>
    </w:p>
    <w:p w:rsidR="009A4AED" w:rsidRPr="00B70DB9" w:rsidRDefault="009A4AED" w:rsidP="00BB252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4AED">
        <w:rPr>
          <w:rFonts w:ascii="Times New Roman" w:hAnsi="Times New Roman"/>
          <w:sz w:val="28"/>
          <w:szCs w:val="28"/>
          <w:lang w:val="en-US"/>
        </w:rPr>
        <w:t>F</w:t>
      </w:r>
      <w:r w:rsidRPr="009A4AED">
        <w:rPr>
          <w:rFonts w:ascii="Times New Roman" w:hAnsi="Times New Roman"/>
          <w:sz w:val="28"/>
          <w:szCs w:val="28"/>
        </w:rPr>
        <w:t>19.0</w:t>
      </w:r>
      <w:r w:rsidRPr="009A4AED">
        <w:rPr>
          <w:rFonts w:ascii="Times New Roman" w:hAnsi="Times New Roman"/>
          <w:sz w:val="28"/>
          <w:szCs w:val="28"/>
        </w:rPr>
        <w:tab/>
        <w:t xml:space="preserve">Психические и поведенческие расстройства, вызванные одновременным употреблением нескольких наркотических средств и использованием других </w:t>
      </w:r>
      <w:proofErr w:type="spellStart"/>
      <w:r w:rsidRPr="009A4AED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9A4AED">
        <w:rPr>
          <w:rFonts w:ascii="Times New Roman" w:hAnsi="Times New Roman"/>
          <w:sz w:val="28"/>
          <w:szCs w:val="28"/>
        </w:rPr>
        <w:t xml:space="preserve"> веществ.</w:t>
      </w:r>
      <w:proofErr w:type="gramEnd"/>
      <w:r w:rsidRPr="009A4A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AED">
        <w:rPr>
          <w:rFonts w:ascii="Times New Roman" w:hAnsi="Times New Roman"/>
          <w:sz w:val="28"/>
          <w:szCs w:val="28"/>
          <w:lang w:val="en-US"/>
        </w:rPr>
        <w:t>Острая</w:t>
      </w:r>
      <w:proofErr w:type="spellEnd"/>
      <w:r w:rsidRPr="009A4AE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A4AED">
        <w:rPr>
          <w:rFonts w:ascii="Times New Roman" w:hAnsi="Times New Roman"/>
          <w:sz w:val="28"/>
          <w:szCs w:val="28"/>
          <w:lang w:val="en-US"/>
        </w:rPr>
        <w:t>интоксикация</w:t>
      </w:r>
      <w:proofErr w:type="spellEnd"/>
    </w:p>
    <w:p w:rsidR="009A4AED" w:rsidRPr="009A4AED" w:rsidRDefault="009A4AED" w:rsidP="009A4AED">
      <w:pPr>
        <w:pStyle w:val="ac"/>
        <w:numPr>
          <w:ilvl w:val="0"/>
          <w:numId w:val="8"/>
        </w:num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t>Медицинские услуги для диагностики заболевания, состояния</w:t>
      </w: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7765"/>
        <w:gridCol w:w="2309"/>
        <w:gridCol w:w="2254"/>
      </w:tblGrid>
      <w:tr w:rsidR="009A4AED" w:rsidRPr="009A4AED" w:rsidTr="00C10F5B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9A4AED" w:rsidRPr="009A4AED" w:rsidRDefault="009A4AED" w:rsidP="0010071A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Лабораторные</w:t>
            </w:r>
            <w:r w:rsidRPr="009A4AE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A4AED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9A4AE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A4AED">
              <w:rPr>
                <w:rFonts w:ascii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9A4AED" w:rsidRPr="000B4AFA" w:rsidTr="001602A1">
        <w:trPr>
          <w:cantSplit/>
          <w:trHeight w:val="1200"/>
        </w:trPr>
        <w:tc>
          <w:tcPr>
            <w:tcW w:w="2268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Код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медицинской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7765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частоты предоставления</w:t>
            </w:r>
            <w:proofErr w:type="gramStart"/>
            <w:r w:rsidR="00C10F5B" w:rsidRPr="000B4A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кратности применения</w:t>
            </w:r>
          </w:p>
        </w:tc>
      </w:tr>
      <w:tr w:rsidR="009A4AED" w:rsidRPr="009A4AED" w:rsidTr="001602A1">
        <w:trPr>
          <w:cantSplit/>
          <w:trHeight w:val="600"/>
        </w:trPr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A09.07.005.001</w:t>
            </w:r>
          </w:p>
        </w:tc>
        <w:tc>
          <w:tcPr>
            <w:tcW w:w="77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Количественное определение одной группы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веществ, в том числе наркотических средств и психотропных веществ, их метаболитов в слюне иммунохимическим методом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0,057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AED" w:rsidRPr="009A4AED" w:rsidTr="001602A1">
        <w:trPr>
          <w:cantSplit/>
          <w:trHeight w:val="600"/>
        </w:trPr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lastRenderedPageBreak/>
              <w:t>A09.28.055.001</w:t>
            </w:r>
          </w:p>
        </w:tc>
        <w:tc>
          <w:tcPr>
            <w:tcW w:w="77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Количественное определение одной группы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веществ, в том числе наркотических средств и психотропных веществ, их метаболитов в моче иммунохимическим методом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0,87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AED" w:rsidRPr="009A4AED" w:rsidTr="001602A1">
        <w:trPr>
          <w:cantSplit/>
          <w:trHeight w:val="600"/>
        </w:trPr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B01.045.012</w:t>
            </w:r>
          </w:p>
        </w:tc>
        <w:tc>
          <w:tcPr>
            <w:tcW w:w="77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Проведение судебно-химической и химико-токсикологической экспертизы (исследования) содержания в крови, моче и внутренних органах алкоголя, наркотических средств и психотропных веществ, отравляющих веществ, лекарственных средств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AED" w:rsidRPr="009A4AED" w:rsidTr="001602A1">
        <w:trPr>
          <w:cantSplit/>
          <w:trHeight w:val="600"/>
        </w:trPr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B03.016.003</w:t>
            </w:r>
          </w:p>
        </w:tc>
        <w:tc>
          <w:tcPr>
            <w:tcW w:w="77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AED" w:rsidRPr="009A4AED" w:rsidTr="001602A1">
        <w:trPr>
          <w:cantSplit/>
          <w:trHeight w:val="600"/>
        </w:trPr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B03.016.004</w:t>
            </w:r>
          </w:p>
        </w:tc>
        <w:tc>
          <w:tcPr>
            <w:tcW w:w="77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AED" w:rsidRPr="009A4AED" w:rsidTr="001602A1">
        <w:trPr>
          <w:cantSplit/>
          <w:trHeight w:val="600"/>
        </w:trPr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B03.016.006</w:t>
            </w:r>
          </w:p>
        </w:tc>
        <w:tc>
          <w:tcPr>
            <w:tcW w:w="77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AED" w:rsidRPr="009A4AED" w:rsidTr="001602A1">
        <w:trPr>
          <w:cantSplit/>
          <w:trHeight w:val="600"/>
        </w:trPr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B03.016.011</w:t>
            </w:r>
          </w:p>
        </w:tc>
        <w:tc>
          <w:tcPr>
            <w:tcW w:w="77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Исследование кислотно-основного состояния и газов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9A4AED" w:rsidRPr="009A4AED" w:rsidRDefault="009A4AED" w:rsidP="009A4AED">
      <w:pPr>
        <w:rPr>
          <w:sz w:val="28"/>
          <w:szCs w:val="28"/>
        </w:rPr>
      </w:pP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7769"/>
        <w:gridCol w:w="2296"/>
        <w:gridCol w:w="2263"/>
      </w:tblGrid>
      <w:tr w:rsidR="009A4AED" w:rsidRPr="009A4AED" w:rsidTr="001602A1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9A4AED" w:rsidRPr="009A4AED" w:rsidRDefault="009A4AED" w:rsidP="0010071A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9A4AED" w:rsidRPr="000B4AFA" w:rsidTr="001602A1">
        <w:trPr>
          <w:cantSplit/>
          <w:trHeight w:val="1200"/>
        </w:trPr>
        <w:tc>
          <w:tcPr>
            <w:tcW w:w="2268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Код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медицинской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7769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Наименование медицинской услуги</w:t>
            </w:r>
          </w:p>
        </w:tc>
        <w:tc>
          <w:tcPr>
            <w:tcW w:w="2296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частоты предоставления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кратности применения</w:t>
            </w:r>
          </w:p>
        </w:tc>
      </w:tr>
      <w:tr w:rsidR="009A4AED" w:rsidRPr="009A4AED" w:rsidTr="001602A1">
        <w:trPr>
          <w:cantSplit/>
          <w:trHeight w:val="600"/>
        </w:trPr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A05.10.006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96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3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9A4AED" w:rsidRPr="009A4AED" w:rsidRDefault="009A4AED" w:rsidP="009A4AED">
      <w:pPr>
        <w:pStyle w:val="ac"/>
        <w:keepNext/>
        <w:numPr>
          <w:ilvl w:val="0"/>
          <w:numId w:val="8"/>
        </w:numPr>
        <w:autoSpaceDE w:val="0"/>
        <w:autoSpaceDN w:val="0"/>
        <w:spacing w:before="3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lastRenderedPageBreak/>
        <w:t xml:space="preserve">Медицинские услуги для лечения заболевания, состояния и </w:t>
      </w:r>
      <w:proofErr w:type="gramStart"/>
      <w:r w:rsidRPr="009A4AED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9A4AED">
        <w:rPr>
          <w:rFonts w:ascii="Times New Roman" w:hAnsi="Times New Roman"/>
          <w:b/>
          <w:sz w:val="28"/>
          <w:szCs w:val="28"/>
        </w:rPr>
        <w:t xml:space="preserve"> лечением</w:t>
      </w: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9A4AED" w:rsidRPr="009A4AED" w:rsidTr="000B4AFA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9A4AED" w:rsidRPr="009A4AED" w:rsidRDefault="009A4AED" w:rsidP="0010071A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9A4AED" w:rsidRPr="000B4AFA" w:rsidTr="000B4AFA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Код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медицинской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кратности применения</w:t>
            </w:r>
          </w:p>
        </w:tc>
      </w:tr>
      <w:tr w:rsidR="009A4AED" w:rsidRPr="009A4AED" w:rsidTr="000B4AFA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B01.003.003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Суточное наблюдение врачом-анестезиологом-реаниматологом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0,37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AED" w:rsidRPr="009A4AED" w:rsidTr="000B4AFA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AED" w:rsidRPr="009A4AED" w:rsidTr="000B4AFA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B01.036.005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Ежедневный осмотр врачом-психиатром-наркологом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AED" w:rsidRPr="009A4AED" w:rsidTr="000B4AFA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B01.047.001</w:t>
            </w:r>
            <w:r w:rsidR="00933961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933961" w:rsidRPr="009A4AED" w:rsidRDefault="00933961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В01.026.001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33961" w:rsidRPr="00933961" w:rsidRDefault="009A4AED" w:rsidP="00933961">
            <w:pPr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9A4AED"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врача-терапевта первичный</w:t>
            </w:r>
            <w:r w:rsidR="00933961">
              <w:rPr>
                <w:rFonts w:ascii="Times New Roman" w:hAnsi="Times New Roman"/>
                <w:sz w:val="28"/>
                <w:szCs w:val="28"/>
              </w:rPr>
              <w:t>/</w:t>
            </w:r>
            <w:r w:rsidR="00933961" w:rsidRPr="00933961"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 общей практики (семейного врача) первичный</w:t>
            </w:r>
            <w:proofErr w:type="gram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9A4AED" w:rsidRPr="009A4AED" w:rsidRDefault="009A4AED" w:rsidP="009A4AED">
      <w:pPr>
        <w:rPr>
          <w:sz w:val="28"/>
          <w:szCs w:val="28"/>
          <w:lang w:val="en-US"/>
        </w:rPr>
      </w:pP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9A4AED" w:rsidRPr="009A4AED" w:rsidTr="000B4AFA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9A4AED" w:rsidRPr="009A4AED" w:rsidRDefault="009A4AED" w:rsidP="0010071A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Лабораторные</w:t>
            </w:r>
            <w:r w:rsidRPr="009A4AE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A4AED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9A4AE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A4AED">
              <w:rPr>
                <w:rFonts w:ascii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9A4AED" w:rsidRPr="000B4AFA" w:rsidTr="000B4AFA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Код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медицинской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кратности применения</w:t>
            </w:r>
          </w:p>
        </w:tc>
      </w:tr>
      <w:tr w:rsidR="009A4AED" w:rsidRPr="009A4AED" w:rsidTr="000B4AFA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A09.05.211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Определение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веще</w:t>
            </w:r>
            <w:proofErr w:type="gramStart"/>
            <w:r w:rsidRPr="009A4AED">
              <w:rPr>
                <w:rFonts w:ascii="Times New Roman" w:hAnsi="Times New Roman"/>
                <w:sz w:val="28"/>
                <w:szCs w:val="28"/>
              </w:rPr>
              <w:t>ств в кр</w:t>
            </w:r>
            <w:proofErr w:type="gramEnd"/>
            <w:r w:rsidRPr="009A4AED">
              <w:rPr>
                <w:rFonts w:ascii="Times New Roman" w:hAnsi="Times New Roman"/>
                <w:sz w:val="28"/>
                <w:szCs w:val="28"/>
              </w:rPr>
              <w:t>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0,57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9A4AED" w:rsidRPr="009A4AED" w:rsidRDefault="009A4AED" w:rsidP="009A4AED">
      <w:pPr>
        <w:rPr>
          <w:sz w:val="28"/>
          <w:szCs w:val="28"/>
          <w:lang w:val="en-US"/>
        </w:rPr>
      </w:pP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9A4AED" w:rsidRPr="009A4AED" w:rsidTr="000B4AFA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9A4AED" w:rsidRPr="009A4AED" w:rsidRDefault="009A4AED" w:rsidP="0010071A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lastRenderedPageBreak/>
              <w:t>Инструментальные</w:t>
            </w:r>
            <w:r w:rsidRPr="009A4AE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A4AED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9A4AE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A4AED">
              <w:rPr>
                <w:rFonts w:ascii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9A4AED" w:rsidRPr="000B4AFA" w:rsidTr="000B4AFA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Код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медицинской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кратности применения</w:t>
            </w:r>
          </w:p>
        </w:tc>
      </w:tr>
      <w:tr w:rsidR="009A4AED" w:rsidRPr="009A4AED" w:rsidTr="000B4AFA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A12.30.004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A4AED">
              <w:rPr>
                <w:rFonts w:ascii="Times New Roman" w:hAnsi="Times New Roman"/>
                <w:sz w:val="28"/>
                <w:szCs w:val="28"/>
              </w:rPr>
              <w:t>Суточное</w:t>
            </w:r>
            <w:proofErr w:type="gram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прикроватное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мониторирование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жизненных функций и параметров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9A4AED" w:rsidRPr="009A4AED" w:rsidRDefault="009A4AED" w:rsidP="009A4AED">
      <w:pPr>
        <w:rPr>
          <w:sz w:val="28"/>
          <w:szCs w:val="28"/>
          <w:lang w:val="en-US"/>
        </w:rPr>
      </w:pP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9A4AED" w:rsidRPr="009A4AED" w:rsidTr="000B4AFA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9A4AED" w:rsidRPr="009A4AED" w:rsidRDefault="009A4AED" w:rsidP="0010071A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эндоваскулярные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и другие методы лечения, требующие анестезиологического и/или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реаниматологического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сопровождения</w:t>
            </w:r>
          </w:p>
        </w:tc>
      </w:tr>
      <w:tr w:rsidR="009A4AED" w:rsidRPr="000B4AFA" w:rsidTr="000B4AFA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Код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медицинской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кратности применения</w:t>
            </w:r>
          </w:p>
        </w:tc>
      </w:tr>
      <w:tr w:rsidR="009A4AED" w:rsidRPr="009A4AED" w:rsidTr="000B4AFA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A11.12.002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Катетеризация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кубитальной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и других периферических вен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9A4AED" w:rsidRPr="009A4AED" w:rsidRDefault="009A4AED" w:rsidP="009A4AED">
      <w:pPr>
        <w:rPr>
          <w:sz w:val="28"/>
          <w:szCs w:val="28"/>
          <w:lang w:val="en-US"/>
        </w:rPr>
      </w:pP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9A4AED" w:rsidRPr="009A4AED" w:rsidTr="000B4AFA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9A4AED" w:rsidRPr="009A4AED" w:rsidRDefault="009A4AED" w:rsidP="0010071A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Немедикаментозные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методы профилактики, лечения и медицинской реабилитации</w:t>
            </w:r>
          </w:p>
        </w:tc>
      </w:tr>
      <w:tr w:rsidR="009A4AED" w:rsidRPr="000B4AFA" w:rsidTr="000B4AFA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Код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медицинской</w:t>
            </w:r>
            <w:r w:rsidRPr="000B4A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AFA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кратности применения</w:t>
            </w:r>
          </w:p>
        </w:tc>
      </w:tr>
      <w:tr w:rsidR="009A4AED" w:rsidRPr="009A4AED" w:rsidTr="000B4AFA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A11.16.008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Промывание желудка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AED" w:rsidRPr="009A4AED" w:rsidTr="000B4AFA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A11.28.007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Катетеризация мочевого пузыря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AED" w:rsidRPr="009A4AED" w:rsidTr="000B4AFA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A20.30.026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Оксигенотерапия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0,14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9A4AED" w:rsidRPr="009A4AED" w:rsidRDefault="009A4AED" w:rsidP="009A4AED">
      <w:pPr>
        <w:rPr>
          <w:sz w:val="28"/>
          <w:szCs w:val="28"/>
          <w:lang w:val="en-US"/>
        </w:rPr>
      </w:pPr>
    </w:p>
    <w:p w:rsidR="009A4AED" w:rsidRPr="009A4AED" w:rsidRDefault="009A4AED" w:rsidP="009A4AED">
      <w:pPr>
        <w:pStyle w:val="ac"/>
        <w:keepNext/>
        <w:numPr>
          <w:ilvl w:val="0"/>
          <w:numId w:val="8"/>
        </w:numPr>
        <w:autoSpaceDE w:val="0"/>
        <w:autoSpaceDN w:val="0"/>
        <w:spacing w:before="3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lastRenderedPageBreak/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197"/>
        <w:gridCol w:w="2189"/>
        <w:gridCol w:w="1701"/>
        <w:gridCol w:w="1559"/>
        <w:gridCol w:w="1565"/>
      </w:tblGrid>
      <w:tr w:rsidR="009A4AED" w:rsidRPr="000B4AFA" w:rsidTr="00A9753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4AFA">
              <w:rPr>
                <w:rFonts w:ascii="Times New Roman" w:hAnsi="Times New Roman"/>
                <w:sz w:val="24"/>
                <w:szCs w:val="24"/>
              </w:rPr>
              <w:t>Анатомо-терапевтическо-химическая</w:t>
            </w:r>
            <w:proofErr w:type="spellEnd"/>
            <w:r w:rsidRPr="000B4AFA">
              <w:rPr>
                <w:rFonts w:ascii="Times New Roman" w:hAnsi="Times New Roman"/>
                <w:sz w:val="24"/>
                <w:szCs w:val="24"/>
              </w:rPr>
              <w:t xml:space="preserve"> классификация</w:t>
            </w:r>
          </w:p>
        </w:tc>
        <w:tc>
          <w:tcPr>
            <w:tcW w:w="3197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0B4AFA">
              <w:rPr>
                <w:rFonts w:ascii="Times New Roman" w:hAnsi="Times New Roman"/>
                <w:sz w:val="24"/>
                <w:szCs w:val="24"/>
              </w:rPr>
              <w:t>лекарственного</w:t>
            </w:r>
            <w:proofErr w:type="gramEnd"/>
            <w:r w:rsidRPr="000B4AFA">
              <w:rPr>
                <w:rFonts w:ascii="Times New Roman" w:hAnsi="Times New Roman"/>
                <w:sz w:val="24"/>
                <w:szCs w:val="24"/>
              </w:rPr>
              <w:t xml:space="preserve"> препарата</w:t>
            </w:r>
            <w:r w:rsidRPr="000B4AF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89" w:type="dxa"/>
            <w:shd w:val="clear" w:color="auto" w:fill="auto"/>
            <w:vAlign w:val="center"/>
            <w:hideMark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ССД</w:t>
            </w:r>
            <w:proofErr w:type="gramStart"/>
            <w:r w:rsidRPr="000B4AFA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0B4AFA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0B4AFA">
              <w:rPr>
                <w:rFonts w:ascii="Times New Roman" w:hAnsi="Times New Roman"/>
                <w:sz w:val="24"/>
                <w:szCs w:val="24"/>
              </w:rPr>
              <w:t>СКД</w:t>
            </w:r>
            <w:r w:rsidRPr="000B4AFA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5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A07B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Адсорбирующие кишечные препараты 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Кремния диоксид коллоидный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B05BB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Растворы, влияющие на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водноэлектролитный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баланс 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Калия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хлорид+Кальция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хлорид+Магния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хлорид+Натрия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ацетат+Натрия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хлорид+Яблочная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кислота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Калия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хлорид+Натрия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ацетат+Натрия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хлорид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Калия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хлорид+Натрия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гидрокарбонат+Натрия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хлорид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Меглюмина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натрия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сукцинат</w:t>
            </w:r>
            <w:proofErr w:type="spellEnd"/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10 500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21 000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B05CB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Солевые растворы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Натрия хлорид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1 000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lastRenderedPageBreak/>
              <w:t>C03CA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Сульфонамиды</w:t>
            </w:r>
            <w:proofErr w:type="spellEnd"/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Фуросемид</w:t>
            </w:r>
            <w:proofErr w:type="spellEnd"/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CF107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107D" w:rsidRPr="00CF107D" w:rsidRDefault="00CF107D" w:rsidP="00CF10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107D">
              <w:rPr>
                <w:rFonts w:ascii="Times New Roman" w:hAnsi="Times New Roman"/>
                <w:sz w:val="28"/>
                <w:szCs w:val="28"/>
              </w:rPr>
              <w:t>N01AF</w:t>
            </w:r>
          </w:p>
          <w:p w:rsidR="00CF107D" w:rsidRPr="009A4AED" w:rsidRDefault="00CF107D" w:rsidP="00CF10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CF107D" w:rsidRPr="00CF107D" w:rsidRDefault="00CF107D" w:rsidP="00CF10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107D">
              <w:rPr>
                <w:rFonts w:ascii="Times New Roman" w:hAnsi="Times New Roman"/>
                <w:sz w:val="28"/>
                <w:szCs w:val="28"/>
              </w:rPr>
              <w:t>Барбитураты</w:t>
            </w:r>
          </w:p>
          <w:p w:rsidR="00CF107D" w:rsidRPr="009A4AED" w:rsidRDefault="00CF107D" w:rsidP="00CF10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CF107D" w:rsidRPr="009A4AED" w:rsidRDefault="00CF107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CF107D" w:rsidRPr="009A4AED" w:rsidRDefault="00CF107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07D" w:rsidRPr="009A4AED" w:rsidRDefault="00CF107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F107D" w:rsidRPr="009A4AED" w:rsidRDefault="00CF107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CF107D" w:rsidRPr="009A4AED" w:rsidRDefault="00CF107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107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107D" w:rsidRPr="009A4AED" w:rsidRDefault="00CF107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CF107D" w:rsidRPr="009A4AED" w:rsidRDefault="00CF107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CF107D" w:rsidRPr="009A4AED" w:rsidRDefault="00CF107D" w:rsidP="00CF10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F107D">
              <w:rPr>
                <w:rFonts w:ascii="Times New Roman" w:hAnsi="Times New Roman"/>
                <w:sz w:val="28"/>
                <w:szCs w:val="28"/>
              </w:rPr>
              <w:t>Тиопентал</w:t>
            </w:r>
            <w:proofErr w:type="spellEnd"/>
            <w:r w:rsidRPr="00CF107D">
              <w:rPr>
                <w:rFonts w:ascii="Times New Roman" w:hAnsi="Times New Roman"/>
                <w:sz w:val="28"/>
                <w:szCs w:val="28"/>
              </w:rPr>
              <w:t xml:space="preserve"> натрия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CF107D" w:rsidRPr="009A4AED" w:rsidRDefault="00CF107D" w:rsidP="00CF107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107D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107D" w:rsidRPr="009A4AED" w:rsidRDefault="00CF107D" w:rsidP="00CF107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107D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107D" w:rsidRPr="009A4AED" w:rsidRDefault="00CF107D" w:rsidP="00CF107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107D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CF107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CF107D" w:rsidRPr="009A4AED" w:rsidRDefault="00CF107D" w:rsidP="00CF107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107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CF107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N05AD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бутирофенона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Галоперидол</w:t>
            </w:r>
            <w:proofErr w:type="spellEnd"/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N05BA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бензодиазепина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N06BC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ксантина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Кофеин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N06DA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Антихолинэстеразные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средства 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Галантамин</w:t>
            </w:r>
            <w:proofErr w:type="spellEnd"/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0,0011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N07BB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Препараты, применяемые при алкогольной зависимости 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Метадоксин</w:t>
            </w:r>
            <w:proofErr w:type="spellEnd"/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lastRenderedPageBreak/>
              <w:t>N07XX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Прочие препараты для лечения заболеваний нервной системы 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Инозин+Никотинамид+Рибофлавин+Янтарная</w:t>
            </w:r>
            <w:proofErr w:type="spellEnd"/>
            <w:r w:rsidRPr="009A4AED">
              <w:rPr>
                <w:rFonts w:ascii="Times New Roman" w:hAnsi="Times New Roman"/>
                <w:sz w:val="28"/>
                <w:szCs w:val="28"/>
              </w:rPr>
              <w:t xml:space="preserve"> кислота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R07AB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Стимуляторы дыхания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Никетамид</w:t>
            </w:r>
            <w:proofErr w:type="spellEnd"/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1 500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V03AB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 xml:space="preserve">Антидоты 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Налоксон</w:t>
            </w:r>
            <w:proofErr w:type="spellEnd"/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A4AED" w:rsidRPr="009A4AED" w:rsidTr="00A9753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7" w:type="dxa"/>
            <w:shd w:val="clear" w:color="auto" w:fill="auto"/>
            <w:vAlign w:val="center"/>
          </w:tcPr>
          <w:p w:rsidR="009A4AED" w:rsidRPr="009A4AED" w:rsidRDefault="009A4AED" w:rsidP="00A975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4AED">
              <w:rPr>
                <w:rFonts w:ascii="Times New Roman" w:hAnsi="Times New Roman"/>
                <w:sz w:val="28"/>
                <w:szCs w:val="28"/>
              </w:rPr>
              <w:t>Флумазенил</w:t>
            </w:r>
            <w:proofErr w:type="spellEnd"/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0,0046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9A4AED" w:rsidRPr="009A4AED" w:rsidRDefault="009A4AED" w:rsidP="009A4AED">
      <w:pPr>
        <w:pStyle w:val="ac"/>
        <w:keepNext/>
        <w:numPr>
          <w:ilvl w:val="0"/>
          <w:numId w:val="8"/>
        </w:numPr>
        <w:autoSpaceDE w:val="0"/>
        <w:autoSpaceDN w:val="0"/>
        <w:spacing w:before="3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A4AED">
        <w:rPr>
          <w:rFonts w:ascii="Times New Roman" w:hAnsi="Times New Roman"/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9A4AED" w:rsidRPr="009A4AED" w:rsidTr="00A9753F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9A4AED" w:rsidRPr="009A4AED" w:rsidRDefault="009A4AED" w:rsidP="0010071A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Лечебное</w:t>
            </w:r>
            <w:r w:rsidRPr="009A4AE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A4AED">
              <w:rPr>
                <w:rFonts w:ascii="Times New Roman" w:hAnsi="Times New Roman"/>
                <w:sz w:val="28"/>
                <w:szCs w:val="28"/>
              </w:rPr>
              <w:t>питание</w:t>
            </w:r>
          </w:p>
        </w:tc>
      </w:tr>
      <w:tr w:rsidR="009A4AED" w:rsidRPr="00A9753F" w:rsidTr="00A9753F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ED" w:rsidRPr="00A9753F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53F">
              <w:rPr>
                <w:rFonts w:ascii="Times New Roman" w:hAnsi="Times New Roman"/>
                <w:sz w:val="24"/>
                <w:szCs w:val="24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ED" w:rsidRPr="00A9753F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53F">
              <w:rPr>
                <w:rFonts w:ascii="Times New Roman" w:hAnsi="Times New Roman"/>
                <w:sz w:val="24"/>
                <w:szCs w:val="24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ED" w:rsidRPr="00A9753F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53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9A4AED" w:rsidRPr="009A4AED" w:rsidTr="00A9753F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AED" w:rsidRPr="009A4AED" w:rsidRDefault="009A4AED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ED" w:rsidRPr="009A4AED" w:rsidRDefault="009A4AED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9A4AED" w:rsidRPr="00A54A39" w:rsidRDefault="009A4AED" w:rsidP="009A4AED">
      <w:pPr>
        <w:widowControl w:val="0"/>
        <w:autoSpaceDE w:val="0"/>
        <w:autoSpaceDN w:val="0"/>
        <w:spacing w:line="360" w:lineRule="auto"/>
        <w:jc w:val="both"/>
      </w:pPr>
    </w:p>
    <w:p w:rsidR="009A4AED" w:rsidRPr="00436399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14AA1">
        <w:rPr>
          <w:rFonts w:ascii="Times New Roman" w:hAnsi="Times New Roman"/>
          <w:sz w:val="20"/>
          <w:szCs w:val="20"/>
          <w:vertAlign w:val="superscript"/>
        </w:rPr>
        <w:t>1</w:t>
      </w:r>
      <w:r w:rsidR="00C10F5B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Международная статистическая классификация болезней и проблем, связанных со здоровьем, X пересмотра</w:t>
      </w:r>
      <w:r w:rsidRPr="00436399">
        <w:rPr>
          <w:rFonts w:ascii="Times New Roman" w:hAnsi="Times New Roman"/>
          <w:sz w:val="20"/>
          <w:szCs w:val="20"/>
        </w:rPr>
        <w:t>.</w:t>
      </w:r>
    </w:p>
    <w:p w:rsidR="009A4AED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bookmarkStart w:id="2" w:name="P1983"/>
      <w:bookmarkEnd w:id="2"/>
      <w:proofErr w:type="gramStart"/>
      <w:r w:rsidRPr="00796F97">
        <w:rPr>
          <w:rFonts w:ascii="Times New Roman" w:hAnsi="Times New Roman"/>
          <w:sz w:val="20"/>
          <w:szCs w:val="20"/>
          <w:vertAlign w:val="superscript"/>
        </w:rPr>
        <w:t>2</w:t>
      </w:r>
      <w:r w:rsidR="00C10F5B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</w:t>
      </w:r>
      <w:r w:rsidR="00C10F5B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 xml:space="preserve">% пациентов, соответствующих данной модели, а цифры менее 1 </w:t>
      </w:r>
      <w:r w:rsidR="00C10F5B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9A4AED" w:rsidRPr="00436399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796F97">
        <w:rPr>
          <w:rFonts w:ascii="Times New Roman" w:hAnsi="Times New Roman"/>
          <w:sz w:val="20"/>
          <w:szCs w:val="20"/>
          <w:vertAlign w:val="superscript"/>
        </w:rPr>
        <w:t>3</w:t>
      </w:r>
      <w:r w:rsidR="00C10F5B">
        <w:rPr>
          <w:rFonts w:ascii="Times New Roman" w:hAnsi="Times New Roman"/>
          <w:sz w:val="20"/>
          <w:szCs w:val="20"/>
        </w:rPr>
        <w:t> </w:t>
      </w:r>
      <w:r w:rsidRPr="006E6060">
        <w:rPr>
          <w:rFonts w:ascii="Times New Roman" w:hAnsi="Times New Roman"/>
          <w:sz w:val="20"/>
          <w:szCs w:val="20"/>
        </w:rPr>
        <w:t xml:space="preserve">Международное непатентованное, или </w:t>
      </w:r>
      <w:proofErr w:type="spellStart"/>
      <w:r w:rsidRPr="006E6060">
        <w:rPr>
          <w:rFonts w:ascii="Times New Roman" w:hAnsi="Times New Roman"/>
          <w:sz w:val="20"/>
          <w:szCs w:val="20"/>
        </w:rPr>
        <w:t>группировочное</w:t>
      </w:r>
      <w:proofErr w:type="spellEnd"/>
      <w:r w:rsidRPr="006E6060">
        <w:rPr>
          <w:rFonts w:ascii="Times New Roman" w:hAnsi="Times New Roman"/>
          <w:sz w:val="20"/>
          <w:szCs w:val="20"/>
        </w:rPr>
        <w:t>, или химическое, а в случаях их отсутствия – торговое наимен</w:t>
      </w:r>
      <w:r>
        <w:rPr>
          <w:rFonts w:ascii="Times New Roman" w:hAnsi="Times New Roman"/>
          <w:sz w:val="20"/>
          <w:szCs w:val="20"/>
        </w:rPr>
        <w:t>ование лекарственного препарата</w:t>
      </w:r>
      <w:r w:rsidRPr="00436399">
        <w:rPr>
          <w:rFonts w:ascii="Times New Roman" w:hAnsi="Times New Roman"/>
          <w:sz w:val="20"/>
          <w:szCs w:val="20"/>
        </w:rPr>
        <w:t>.</w:t>
      </w:r>
    </w:p>
    <w:p w:rsidR="009A4AED" w:rsidRPr="00436399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bookmarkStart w:id="3" w:name="P1984"/>
      <w:bookmarkEnd w:id="3"/>
      <w:r w:rsidRPr="00796F97">
        <w:rPr>
          <w:rFonts w:ascii="Times New Roman" w:hAnsi="Times New Roman"/>
          <w:sz w:val="20"/>
          <w:szCs w:val="20"/>
          <w:vertAlign w:val="superscript"/>
        </w:rPr>
        <w:t>4</w:t>
      </w:r>
      <w:r w:rsidR="00C10F5B">
        <w:rPr>
          <w:rFonts w:ascii="Times New Roman" w:hAnsi="Times New Roman"/>
          <w:sz w:val="20"/>
          <w:szCs w:val="20"/>
        </w:rPr>
        <w:t> </w:t>
      </w:r>
      <w:r w:rsidRPr="00436399">
        <w:rPr>
          <w:rFonts w:ascii="Times New Roman" w:hAnsi="Times New Roman"/>
          <w:sz w:val="20"/>
          <w:szCs w:val="20"/>
        </w:rPr>
        <w:t>Средняя суточная доза.</w:t>
      </w:r>
    </w:p>
    <w:p w:rsidR="009A4AED" w:rsidRPr="008D719B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Style w:val="FontStyle15"/>
          <w:rFonts w:ascii="Arial" w:hAnsi="Arial" w:cs="Calibri"/>
          <w:b w:val="0"/>
          <w:bCs w:val="0"/>
          <w:sz w:val="20"/>
          <w:szCs w:val="20"/>
        </w:rPr>
      </w:pPr>
      <w:bookmarkStart w:id="4" w:name="P1985"/>
      <w:bookmarkEnd w:id="4"/>
      <w:r w:rsidRPr="00796F97">
        <w:rPr>
          <w:rFonts w:ascii="Times New Roman" w:hAnsi="Times New Roman"/>
          <w:sz w:val="20"/>
          <w:szCs w:val="20"/>
          <w:vertAlign w:val="superscript"/>
        </w:rPr>
        <w:t>5</w:t>
      </w:r>
      <w:r w:rsidR="00C10F5B">
        <w:rPr>
          <w:rFonts w:ascii="Times New Roman" w:hAnsi="Times New Roman"/>
          <w:sz w:val="20"/>
          <w:szCs w:val="20"/>
        </w:rPr>
        <w:t> </w:t>
      </w:r>
      <w:r w:rsidRPr="00436399">
        <w:rPr>
          <w:rFonts w:ascii="Times New Roman" w:hAnsi="Times New Roman"/>
          <w:sz w:val="20"/>
          <w:szCs w:val="20"/>
        </w:rPr>
        <w:t>Средняя курсовая доза.</w:t>
      </w:r>
    </w:p>
    <w:sectPr w:rsidR="009A4AED" w:rsidRPr="008D719B" w:rsidSect="00C12B60">
      <w:footerReference w:type="default" r:id="rId10"/>
      <w:pgSz w:w="16837" w:h="11905" w:orient="landscape" w:code="9"/>
      <w:pgMar w:top="1134" w:right="567" w:bottom="1134" w:left="1134" w:header="567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C2C" w:rsidRDefault="00B36C2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endnote>
  <w:endnote w:type="continuationSeparator" w:id="0">
    <w:p w:rsidR="00B36C2C" w:rsidRDefault="00B36C2C" w:rsidP="00C10F1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ED" w:rsidRPr="002001E0" w:rsidRDefault="009A4AED" w:rsidP="002001E0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C2C" w:rsidRDefault="00B36C2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footnote>
  <w:footnote w:type="continuationSeparator" w:id="0">
    <w:p w:rsidR="00B36C2C" w:rsidRDefault="00B36C2C" w:rsidP="00C10F1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27" w:rsidRDefault="00A75022">
    <w:pPr>
      <w:pStyle w:val="Style4"/>
      <w:widowControl/>
      <w:ind w:left="4901"/>
      <w:jc w:val="both"/>
      <w:rPr>
        <w:rStyle w:val="FontStyle14"/>
      </w:rPr>
    </w:pPr>
    <w:r>
      <w:rPr>
        <w:rStyle w:val="FontStyle14"/>
      </w:rPr>
      <w:fldChar w:fldCharType="begin"/>
    </w:r>
    <w:r w:rsidR="00D14927">
      <w:rPr>
        <w:rStyle w:val="FontStyle14"/>
      </w:rPr>
      <w:instrText>PAGE</w:instrText>
    </w:r>
    <w:r>
      <w:rPr>
        <w:rStyle w:val="FontStyle14"/>
      </w:rPr>
      <w:fldChar w:fldCharType="separate"/>
    </w:r>
    <w:r w:rsidR="0095094C">
      <w:rPr>
        <w:rStyle w:val="FontStyle14"/>
        <w:noProof/>
      </w:rPr>
      <w:t>2</w:t>
    </w:r>
    <w:r>
      <w:rPr>
        <w:rStyle w:val="FontStyle1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C7" w:rsidRDefault="00A75022">
    <w:pPr>
      <w:pStyle w:val="a7"/>
      <w:jc w:val="center"/>
    </w:pPr>
    <w:r>
      <w:fldChar w:fldCharType="begin"/>
    </w:r>
    <w:r w:rsidR="00962FC7">
      <w:instrText>PAGE   \* MERGEFORMAT</w:instrText>
    </w:r>
    <w:r>
      <w:fldChar w:fldCharType="separate"/>
    </w:r>
    <w:r w:rsidR="00933961">
      <w:rPr>
        <w:noProof/>
      </w:rPr>
      <w:t>2</w:t>
    </w:r>
    <w:r>
      <w:fldChar w:fldCharType="end"/>
    </w:r>
  </w:p>
  <w:p w:rsidR="00D14927" w:rsidRPr="0095094C" w:rsidRDefault="00D14927" w:rsidP="00962FC7">
    <w:pPr>
      <w:pStyle w:val="Style4"/>
      <w:widowControl/>
      <w:rPr>
        <w:rStyle w:val="FontStyle14"/>
        <w:b w:val="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2D3C"/>
    <w:multiLevelType w:val="hybridMultilevel"/>
    <w:tmpl w:val="9DBC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BF24747"/>
    <w:multiLevelType w:val="hybridMultilevel"/>
    <w:tmpl w:val="E7B82268"/>
    <w:lvl w:ilvl="0" w:tplc="5F5A76CA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93CE8"/>
    <w:multiLevelType w:val="singleLevel"/>
    <w:tmpl w:val="A012722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3">
    <w:nsid w:val="6A5C18D6"/>
    <w:multiLevelType w:val="singleLevel"/>
    <w:tmpl w:val="21BC858C"/>
    <w:lvl w:ilvl="0">
      <w:start w:val="5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F02014F"/>
    <w:multiLevelType w:val="hybridMultilevel"/>
    <w:tmpl w:val="51BE7866"/>
    <w:lvl w:ilvl="0" w:tplc="880CAA5E">
      <w:start w:val="1"/>
      <w:numFmt w:val="decimal"/>
      <w:lvlText w:val="%1."/>
      <w:lvlJc w:val="left"/>
      <w:pPr>
        <w:ind w:left="104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  <w:rPr>
        <w:rFonts w:cs="Times New Roman"/>
      </w:rPr>
    </w:lvl>
  </w:abstractNum>
  <w:abstractNum w:abstractNumId="6">
    <w:nsid w:val="6FDD4AA8"/>
    <w:multiLevelType w:val="singleLevel"/>
    <w:tmpl w:val="C2FA6770"/>
    <w:lvl w:ilvl="0">
      <w:start w:val="4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7">
    <w:nsid w:val="7D987B80"/>
    <w:multiLevelType w:val="singleLevel"/>
    <w:tmpl w:val="4C30260E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3626C8"/>
    <w:rsid w:val="00007460"/>
    <w:rsid w:val="000126AB"/>
    <w:rsid w:val="00024118"/>
    <w:rsid w:val="0003401F"/>
    <w:rsid w:val="00035E2B"/>
    <w:rsid w:val="00061C0B"/>
    <w:rsid w:val="000732AD"/>
    <w:rsid w:val="00087543"/>
    <w:rsid w:val="00091083"/>
    <w:rsid w:val="00092D54"/>
    <w:rsid w:val="000B4AFA"/>
    <w:rsid w:val="000D0387"/>
    <w:rsid w:val="000E7C51"/>
    <w:rsid w:val="00110B7C"/>
    <w:rsid w:val="00112F50"/>
    <w:rsid w:val="00140E9A"/>
    <w:rsid w:val="00152F0F"/>
    <w:rsid w:val="001602A1"/>
    <w:rsid w:val="00172887"/>
    <w:rsid w:val="001914E3"/>
    <w:rsid w:val="00195940"/>
    <w:rsid w:val="001A1E49"/>
    <w:rsid w:val="001A44A8"/>
    <w:rsid w:val="001B4A17"/>
    <w:rsid w:val="001C30D0"/>
    <w:rsid w:val="001D43EB"/>
    <w:rsid w:val="001E61BD"/>
    <w:rsid w:val="001F027A"/>
    <w:rsid w:val="002069FA"/>
    <w:rsid w:val="00225379"/>
    <w:rsid w:val="00240E73"/>
    <w:rsid w:val="0025619B"/>
    <w:rsid w:val="00265134"/>
    <w:rsid w:val="002A1BC1"/>
    <w:rsid w:val="002A4815"/>
    <w:rsid w:val="002E25D4"/>
    <w:rsid w:val="002E31CB"/>
    <w:rsid w:val="002F0664"/>
    <w:rsid w:val="002F55D4"/>
    <w:rsid w:val="002F71B6"/>
    <w:rsid w:val="00314CAA"/>
    <w:rsid w:val="00344494"/>
    <w:rsid w:val="00351914"/>
    <w:rsid w:val="00356991"/>
    <w:rsid w:val="003626C8"/>
    <w:rsid w:val="00372CB2"/>
    <w:rsid w:val="00374E24"/>
    <w:rsid w:val="00380EE8"/>
    <w:rsid w:val="00394661"/>
    <w:rsid w:val="003D65C0"/>
    <w:rsid w:val="003D6DD8"/>
    <w:rsid w:val="003E150A"/>
    <w:rsid w:val="003F7412"/>
    <w:rsid w:val="0042571F"/>
    <w:rsid w:val="00427933"/>
    <w:rsid w:val="0043511C"/>
    <w:rsid w:val="004358F7"/>
    <w:rsid w:val="00452A4C"/>
    <w:rsid w:val="00471397"/>
    <w:rsid w:val="0047552A"/>
    <w:rsid w:val="004A52CC"/>
    <w:rsid w:val="004E233E"/>
    <w:rsid w:val="00533BDB"/>
    <w:rsid w:val="00542796"/>
    <w:rsid w:val="00543238"/>
    <w:rsid w:val="005609FD"/>
    <w:rsid w:val="00577AEE"/>
    <w:rsid w:val="00585BEB"/>
    <w:rsid w:val="00591C44"/>
    <w:rsid w:val="005A4D75"/>
    <w:rsid w:val="005F063C"/>
    <w:rsid w:val="005F41CB"/>
    <w:rsid w:val="00601F33"/>
    <w:rsid w:val="006459C9"/>
    <w:rsid w:val="00660B8B"/>
    <w:rsid w:val="00664BD6"/>
    <w:rsid w:val="00665035"/>
    <w:rsid w:val="0067185B"/>
    <w:rsid w:val="006854A4"/>
    <w:rsid w:val="006F5112"/>
    <w:rsid w:val="006F6AD0"/>
    <w:rsid w:val="00704087"/>
    <w:rsid w:val="007140D3"/>
    <w:rsid w:val="00727CEB"/>
    <w:rsid w:val="007301C1"/>
    <w:rsid w:val="007365D4"/>
    <w:rsid w:val="007471BD"/>
    <w:rsid w:val="007D6958"/>
    <w:rsid w:val="007D7B72"/>
    <w:rsid w:val="007E09A1"/>
    <w:rsid w:val="007E5EE3"/>
    <w:rsid w:val="007E6CD1"/>
    <w:rsid w:val="007F105C"/>
    <w:rsid w:val="007F33F7"/>
    <w:rsid w:val="007F4665"/>
    <w:rsid w:val="00805F09"/>
    <w:rsid w:val="00807B9F"/>
    <w:rsid w:val="008172F8"/>
    <w:rsid w:val="00847657"/>
    <w:rsid w:val="0085620A"/>
    <w:rsid w:val="008635A4"/>
    <w:rsid w:val="008702CB"/>
    <w:rsid w:val="008A19C8"/>
    <w:rsid w:val="008D719B"/>
    <w:rsid w:val="00901166"/>
    <w:rsid w:val="00901C9F"/>
    <w:rsid w:val="0093071C"/>
    <w:rsid w:val="00933961"/>
    <w:rsid w:val="0095094C"/>
    <w:rsid w:val="00951CAA"/>
    <w:rsid w:val="00962FC7"/>
    <w:rsid w:val="0096770B"/>
    <w:rsid w:val="00971BB2"/>
    <w:rsid w:val="009937CA"/>
    <w:rsid w:val="009A4AED"/>
    <w:rsid w:val="009B2965"/>
    <w:rsid w:val="009C1A37"/>
    <w:rsid w:val="009D00F5"/>
    <w:rsid w:val="009E09C7"/>
    <w:rsid w:val="009F1330"/>
    <w:rsid w:val="00A015C6"/>
    <w:rsid w:val="00A05163"/>
    <w:rsid w:val="00A112A0"/>
    <w:rsid w:val="00A225B6"/>
    <w:rsid w:val="00A40D9D"/>
    <w:rsid w:val="00A75022"/>
    <w:rsid w:val="00A81E44"/>
    <w:rsid w:val="00A875A2"/>
    <w:rsid w:val="00A9753F"/>
    <w:rsid w:val="00AB0BF6"/>
    <w:rsid w:val="00AB0CFD"/>
    <w:rsid w:val="00AB1637"/>
    <w:rsid w:val="00AD34AF"/>
    <w:rsid w:val="00B0074D"/>
    <w:rsid w:val="00B02EEE"/>
    <w:rsid w:val="00B23885"/>
    <w:rsid w:val="00B36C2C"/>
    <w:rsid w:val="00B70DB9"/>
    <w:rsid w:val="00B743F0"/>
    <w:rsid w:val="00B812A6"/>
    <w:rsid w:val="00B9398B"/>
    <w:rsid w:val="00B953EA"/>
    <w:rsid w:val="00BA2861"/>
    <w:rsid w:val="00BB2522"/>
    <w:rsid w:val="00BB793B"/>
    <w:rsid w:val="00BE1FE2"/>
    <w:rsid w:val="00BE49EE"/>
    <w:rsid w:val="00BF666A"/>
    <w:rsid w:val="00C10F10"/>
    <w:rsid w:val="00C10F5B"/>
    <w:rsid w:val="00C12B60"/>
    <w:rsid w:val="00C24130"/>
    <w:rsid w:val="00C47CF9"/>
    <w:rsid w:val="00C64AA3"/>
    <w:rsid w:val="00C82271"/>
    <w:rsid w:val="00C830BA"/>
    <w:rsid w:val="00C86C6D"/>
    <w:rsid w:val="00CA229D"/>
    <w:rsid w:val="00CA2CAD"/>
    <w:rsid w:val="00CA7849"/>
    <w:rsid w:val="00CC1995"/>
    <w:rsid w:val="00CC2965"/>
    <w:rsid w:val="00CD0AA2"/>
    <w:rsid w:val="00CE087A"/>
    <w:rsid w:val="00CF107D"/>
    <w:rsid w:val="00D10153"/>
    <w:rsid w:val="00D14927"/>
    <w:rsid w:val="00D23B0F"/>
    <w:rsid w:val="00D43252"/>
    <w:rsid w:val="00D4638B"/>
    <w:rsid w:val="00D63468"/>
    <w:rsid w:val="00D70919"/>
    <w:rsid w:val="00D72584"/>
    <w:rsid w:val="00D76988"/>
    <w:rsid w:val="00D87D50"/>
    <w:rsid w:val="00DC6F6B"/>
    <w:rsid w:val="00DF1D18"/>
    <w:rsid w:val="00DF3F17"/>
    <w:rsid w:val="00DF6CE6"/>
    <w:rsid w:val="00E36EA0"/>
    <w:rsid w:val="00E54058"/>
    <w:rsid w:val="00E637D0"/>
    <w:rsid w:val="00E77539"/>
    <w:rsid w:val="00E976B9"/>
    <w:rsid w:val="00ED1B56"/>
    <w:rsid w:val="00ED5B2F"/>
    <w:rsid w:val="00ED686E"/>
    <w:rsid w:val="00EE4245"/>
    <w:rsid w:val="00EE5631"/>
    <w:rsid w:val="00EE7E88"/>
    <w:rsid w:val="00EF33AF"/>
    <w:rsid w:val="00F0301C"/>
    <w:rsid w:val="00F07228"/>
    <w:rsid w:val="00F17509"/>
    <w:rsid w:val="00F32A57"/>
    <w:rsid w:val="00F34311"/>
    <w:rsid w:val="00F400E4"/>
    <w:rsid w:val="00F446CC"/>
    <w:rsid w:val="00F46A06"/>
    <w:rsid w:val="00F57971"/>
    <w:rsid w:val="00F60686"/>
    <w:rsid w:val="00F66E9F"/>
    <w:rsid w:val="00F731A8"/>
    <w:rsid w:val="00F961BF"/>
    <w:rsid w:val="00FD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AB0BF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uiPriority w:val="99"/>
    <w:rsid w:val="00A112A0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">
    <w:name w:val="Style2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">
    <w:name w:val="Style3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4">
    <w:name w:val="Style4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5">
    <w:name w:val="Style5"/>
    <w:basedOn w:val="a0"/>
    <w:uiPriority w:val="99"/>
    <w:rsid w:val="00A112A0"/>
    <w:pPr>
      <w:widowControl w:val="0"/>
      <w:autoSpaceDE w:val="0"/>
      <w:autoSpaceDN w:val="0"/>
      <w:adjustRightInd w:val="0"/>
      <w:spacing w:line="295" w:lineRule="exact"/>
      <w:ind w:firstLine="1147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0"/>
    <w:uiPriority w:val="99"/>
    <w:rsid w:val="00A112A0"/>
    <w:pPr>
      <w:widowControl w:val="0"/>
      <w:autoSpaceDE w:val="0"/>
      <w:autoSpaceDN w:val="0"/>
      <w:adjustRightInd w:val="0"/>
      <w:spacing w:line="345" w:lineRule="exact"/>
      <w:ind w:firstLine="67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7">
    <w:name w:val="Style7"/>
    <w:basedOn w:val="a0"/>
    <w:uiPriority w:val="99"/>
    <w:rsid w:val="00A112A0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0"/>
    <w:uiPriority w:val="99"/>
    <w:rsid w:val="00A112A0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0"/>
    <w:uiPriority w:val="99"/>
    <w:rsid w:val="00A112A0"/>
    <w:pPr>
      <w:widowControl w:val="0"/>
      <w:autoSpaceDE w:val="0"/>
      <w:autoSpaceDN w:val="0"/>
      <w:adjustRightInd w:val="0"/>
      <w:spacing w:line="653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0"/>
    <w:uiPriority w:val="99"/>
    <w:rsid w:val="00A112A0"/>
    <w:pPr>
      <w:widowControl w:val="0"/>
      <w:autoSpaceDE w:val="0"/>
      <w:autoSpaceDN w:val="0"/>
      <w:adjustRightInd w:val="0"/>
      <w:spacing w:line="301" w:lineRule="exact"/>
      <w:ind w:firstLine="142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14">
    <w:name w:val="Font Style14"/>
    <w:basedOn w:val="a1"/>
    <w:uiPriority w:val="99"/>
    <w:rsid w:val="00A112A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1"/>
    <w:uiPriority w:val="99"/>
    <w:rsid w:val="00A112A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1"/>
    <w:uiPriority w:val="99"/>
    <w:rsid w:val="00A112A0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1"/>
    <w:uiPriority w:val="99"/>
    <w:rsid w:val="00A112A0"/>
    <w:rPr>
      <w:rFonts w:ascii="Franklin Gothic Medium" w:hAnsi="Franklin Gothic Medium" w:cs="Franklin Gothic Medium"/>
      <w:i/>
      <w:iCs/>
      <w:spacing w:val="50"/>
      <w:sz w:val="40"/>
      <w:szCs w:val="40"/>
    </w:rPr>
  </w:style>
  <w:style w:type="character" w:customStyle="1" w:styleId="FontStyle18">
    <w:name w:val="Font Style18"/>
    <w:basedOn w:val="a1"/>
    <w:uiPriority w:val="99"/>
    <w:rsid w:val="00A112A0"/>
    <w:rPr>
      <w:rFonts w:ascii="Franklin Gothic Medium" w:hAnsi="Franklin Gothic Medium" w:cs="Franklin Gothic Medium"/>
      <w:i/>
      <w:iCs/>
      <w:spacing w:val="-30"/>
      <w:sz w:val="42"/>
      <w:szCs w:val="42"/>
    </w:rPr>
  </w:style>
  <w:style w:type="character" w:customStyle="1" w:styleId="FontStyle19">
    <w:name w:val="Font Style19"/>
    <w:basedOn w:val="a1"/>
    <w:uiPriority w:val="99"/>
    <w:rsid w:val="00A112A0"/>
    <w:rPr>
      <w:rFonts w:ascii="Times New Roman" w:hAnsi="Times New Roman" w:cs="Times New Roman"/>
      <w:i/>
      <w:iCs/>
      <w:spacing w:val="10"/>
      <w:sz w:val="26"/>
      <w:szCs w:val="26"/>
    </w:rPr>
  </w:style>
  <w:style w:type="character" w:customStyle="1" w:styleId="FontStyle20">
    <w:name w:val="Font Style20"/>
    <w:basedOn w:val="a1"/>
    <w:uiPriority w:val="99"/>
    <w:rsid w:val="00A112A0"/>
    <w:rPr>
      <w:rFonts w:ascii="Times New Roman" w:hAnsi="Times New Roman" w:cs="Times New Roman"/>
      <w:sz w:val="26"/>
      <w:szCs w:val="26"/>
    </w:rPr>
  </w:style>
  <w:style w:type="character" w:styleId="a4">
    <w:name w:val="Hyperlink"/>
    <w:basedOn w:val="a1"/>
    <w:uiPriority w:val="99"/>
    <w:rsid w:val="00A112A0"/>
    <w:rPr>
      <w:rFonts w:cs="Times New Roman"/>
      <w:color w:val="0066CC"/>
      <w:u w:val="single"/>
    </w:rPr>
  </w:style>
  <w:style w:type="paragraph" w:styleId="a5">
    <w:name w:val="footer"/>
    <w:basedOn w:val="a0"/>
    <w:link w:val="a6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6">
    <w:name w:val="Нижний колонтитул Знак"/>
    <w:basedOn w:val="a1"/>
    <w:link w:val="a5"/>
    <w:uiPriority w:val="99"/>
    <w:locked/>
    <w:rsid w:val="00BB793B"/>
    <w:rPr>
      <w:rFonts w:hAnsi="Times New Roman" w:cs="Times New Roman"/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BB793B"/>
    <w:rPr>
      <w:rFonts w:hAnsi="Times New Roman" w:cs="Times New Roman"/>
      <w:sz w:val="24"/>
      <w:szCs w:val="24"/>
    </w:rPr>
  </w:style>
  <w:style w:type="table" w:styleId="a9">
    <w:name w:val="Table Grid"/>
    <w:basedOn w:val="a2"/>
    <w:uiPriority w:val="59"/>
    <w:rsid w:val="00F32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unhideWhenUsed/>
    <w:rsid w:val="00E36EA0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E36EA0"/>
    <w:rPr>
      <w:rFonts w:ascii="Tahoma" w:hAnsi="Tahoma" w:cs="Tahoma"/>
      <w:sz w:val="16"/>
      <w:szCs w:val="16"/>
    </w:rPr>
  </w:style>
  <w:style w:type="paragraph" w:styleId="ac">
    <w:name w:val="List Paragraph"/>
    <w:basedOn w:val="a0"/>
    <w:uiPriority w:val="34"/>
    <w:qFormat/>
    <w:rsid w:val="00F731A8"/>
    <w:pPr>
      <w:ind w:left="720"/>
      <w:contextualSpacing/>
    </w:pPr>
  </w:style>
  <w:style w:type="paragraph" w:customStyle="1" w:styleId="a">
    <w:name w:val="Модуль на печать"/>
    <w:basedOn w:val="a0"/>
    <w:link w:val="ad"/>
    <w:rsid w:val="00664BD6"/>
    <w:pPr>
      <w:widowControl w:val="0"/>
      <w:numPr>
        <w:numId w:val="7"/>
      </w:numPr>
      <w:autoSpaceDE w:val="0"/>
      <w:autoSpaceDN w:val="0"/>
      <w:spacing w:after="240" w:line="360" w:lineRule="auto"/>
      <w:contextualSpacing/>
      <w:jc w:val="both"/>
    </w:pPr>
    <w:rPr>
      <w:rFonts w:ascii="Times New Roman" w:hAnsi="Times New Roman" w:cs="Times New Roman"/>
      <w:b/>
      <w:color w:val="auto"/>
      <w:sz w:val="32"/>
      <w:szCs w:val="20"/>
    </w:rPr>
  </w:style>
  <w:style w:type="character" w:customStyle="1" w:styleId="ad">
    <w:name w:val="Модуль на печать Знак"/>
    <w:link w:val="a"/>
    <w:rsid w:val="00664BD6"/>
    <w:rPr>
      <w:rFonts w:hAnsi="Times New Roman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0BF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5">
    <w:name w:val="Style5"/>
    <w:basedOn w:val="a"/>
    <w:uiPriority w:val="99"/>
    <w:pPr>
      <w:widowControl w:val="0"/>
      <w:autoSpaceDE w:val="0"/>
      <w:autoSpaceDN w:val="0"/>
      <w:adjustRightInd w:val="0"/>
      <w:spacing w:line="295" w:lineRule="exact"/>
      <w:ind w:firstLine="1147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line="345" w:lineRule="exact"/>
      <w:ind w:firstLine="67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spacing w:line="653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line="301" w:lineRule="exact"/>
      <w:ind w:firstLine="142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Pr>
      <w:rFonts w:ascii="Franklin Gothic Medium" w:hAnsi="Franklin Gothic Medium" w:cs="Franklin Gothic Medium"/>
      <w:i/>
      <w:iCs/>
      <w:spacing w:val="50"/>
      <w:sz w:val="40"/>
      <w:szCs w:val="40"/>
    </w:rPr>
  </w:style>
  <w:style w:type="character" w:customStyle="1" w:styleId="FontStyle18">
    <w:name w:val="Font Style18"/>
    <w:basedOn w:val="a0"/>
    <w:uiPriority w:val="99"/>
    <w:rPr>
      <w:rFonts w:ascii="Franklin Gothic Medium" w:hAnsi="Franklin Gothic Medium" w:cs="Franklin Gothic Medium"/>
      <w:i/>
      <w:iCs/>
      <w:spacing w:val="-30"/>
      <w:sz w:val="42"/>
      <w:szCs w:val="4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paragraph" w:styleId="a4">
    <w:name w:val="footer"/>
    <w:basedOn w:val="a"/>
    <w:link w:val="a5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B793B"/>
    <w:rPr>
      <w:rFonts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BB793B"/>
    <w:rPr>
      <w:rFonts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3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36EA0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36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3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5CE71-4D18-424A-94D2-030817821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</dc:creator>
  <cp:lastModifiedBy>EvdokimovAYU</cp:lastModifiedBy>
  <cp:revision>3</cp:revision>
  <cp:lastPrinted>2021-04-01T12:17:00Z</cp:lastPrinted>
  <dcterms:created xsi:type="dcterms:W3CDTF">2021-12-01T10:41:00Z</dcterms:created>
  <dcterms:modified xsi:type="dcterms:W3CDTF">2021-12-01T11:02:00Z</dcterms:modified>
</cp:coreProperties>
</file>